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78CCA" w14:textId="7F008CA4" w:rsidR="00063B7A" w:rsidRPr="00381DE0" w:rsidRDefault="00063B7A" w:rsidP="00381DE0">
      <w:pPr>
        <w:pStyle w:val="Overskrift1"/>
      </w:pPr>
      <w:bookmarkStart w:id="0" w:name="_Toc4744062"/>
      <w:bookmarkStart w:id="1" w:name="_Hlk485655941"/>
      <w:r w:rsidRPr="00063B7A">
        <w:t>COCHALLENGE-</w:t>
      </w:r>
      <w:bookmarkEnd w:id="0"/>
      <w:r w:rsidRPr="00063B7A">
        <w:t>FORMAT</w:t>
      </w:r>
      <w:bookmarkEnd w:id="1"/>
      <w:r w:rsidR="00BA6300">
        <w:t xml:space="preserve"> 2021</w:t>
      </w:r>
    </w:p>
    <w:tbl>
      <w:tblPr>
        <w:tblpPr w:leftFromText="141" w:rightFromText="141" w:vertAnchor="text" w:horzAnchor="margin" w:tblpXSpec="center" w:tblpY="47"/>
        <w:tblW w:w="136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9967"/>
      </w:tblGrid>
      <w:tr w:rsidR="00833D0A" w:rsidRPr="00605BD6" w14:paraId="629DA4E8" w14:textId="77777777" w:rsidTr="00226C0E">
        <w:tc>
          <w:tcPr>
            <w:tcW w:w="3683" w:type="dxa"/>
            <w:shd w:val="clear" w:color="auto" w:fill="50AD69"/>
          </w:tcPr>
          <w:p w14:paraId="2A8CA079" w14:textId="6A789EBA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Virksomhed </w:t>
            </w:r>
            <w:r w:rsidR="00381DE0">
              <w:rPr>
                <w:rFonts w:cs="Arial"/>
                <w:b/>
                <w:color w:val="FFFFFF" w:themeColor="background1"/>
              </w:rPr>
              <w:t>–</w:t>
            </w:r>
            <w:r w:rsidRPr="00F66AFC">
              <w:rPr>
                <w:rFonts w:cs="Arial"/>
                <w:b/>
                <w:color w:val="FFFFFF" w:themeColor="background1"/>
              </w:rPr>
              <w:t xml:space="preserve"> </w:t>
            </w:r>
            <w:proofErr w:type="spellStart"/>
            <w:r w:rsidRPr="00F66AFC">
              <w:rPr>
                <w:rFonts w:cs="Arial"/>
                <w:b/>
                <w:color w:val="FFFFFF" w:themeColor="background1"/>
              </w:rPr>
              <w:t>Challenger</w:t>
            </w:r>
            <w:proofErr w:type="spellEnd"/>
          </w:p>
        </w:tc>
        <w:tc>
          <w:tcPr>
            <w:tcW w:w="9967" w:type="dxa"/>
          </w:tcPr>
          <w:p w14:paraId="2677F278" w14:textId="3571CF4B" w:rsidR="00833D0A" w:rsidRPr="00AF732F" w:rsidRDefault="00865938" w:rsidP="00BC0A41">
            <w:pPr>
              <w:spacing w:before="60" w:after="60"/>
            </w:pPr>
            <w:r w:rsidRPr="00AF732F">
              <w:t>Constructa</w:t>
            </w:r>
            <w:r w:rsidR="00450B46" w:rsidRPr="00AF732F">
              <w:t xml:space="preserve"> </w:t>
            </w:r>
            <w:r w:rsidR="00971552">
              <w:t>-</w:t>
            </w:r>
            <w:r w:rsidR="00AF732F" w:rsidRPr="00AF732F">
              <w:t xml:space="preserve"> rådgivende ingeniører og arkitekter</w:t>
            </w:r>
            <w:r w:rsidR="00C35F8A">
              <w:t xml:space="preserve"> er en virksomhed med </w:t>
            </w:r>
            <w:r w:rsidR="00EA4583">
              <w:t xml:space="preserve">ca. 60 </w:t>
            </w:r>
            <w:r w:rsidR="00F35077">
              <w:t>antal ansatte</w:t>
            </w:r>
            <w:r w:rsidR="00EA4583">
              <w:t xml:space="preserve"> – det er ingeniører, arkitekter, landskabsarkitekter og bygningskonstruktører</w:t>
            </w:r>
            <w:r w:rsidR="00F35077">
              <w:t xml:space="preserve"> som </w:t>
            </w:r>
            <w:r w:rsidR="00606446">
              <w:t>løser</w:t>
            </w:r>
            <w:r w:rsidR="00F35077">
              <w:t xml:space="preserve"> opgaver indenfor</w:t>
            </w:r>
            <w:r w:rsidR="00450B46" w:rsidRPr="00AF732F">
              <w:t xml:space="preserve"> </w:t>
            </w:r>
            <w:r w:rsidR="00EA4583">
              <w:t>byggeri, vej og anlæg med et ønsket fokus på at Trivsel i hverdagen kræver sunde løsninger.</w:t>
            </w:r>
          </w:p>
        </w:tc>
      </w:tr>
      <w:tr w:rsidR="00833D0A" w:rsidRPr="00F66AFC" w14:paraId="2EC1135B" w14:textId="77777777" w:rsidTr="00226C0E">
        <w:tc>
          <w:tcPr>
            <w:tcW w:w="3683" w:type="dxa"/>
            <w:shd w:val="clear" w:color="auto" w:fill="50AD69"/>
          </w:tcPr>
          <w:p w14:paraId="54CC44C7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Præsentation til eventsite</w:t>
            </w:r>
          </w:p>
        </w:tc>
        <w:tc>
          <w:tcPr>
            <w:tcW w:w="9967" w:type="dxa"/>
          </w:tcPr>
          <w:p w14:paraId="08FB98B1" w14:textId="63567B3B" w:rsidR="00F308FA" w:rsidRDefault="00612748" w:rsidP="00A13581">
            <w:pPr>
              <w:pStyle w:val="Opstilling-punkttegn"/>
              <w:numPr>
                <w:ilvl w:val="0"/>
                <w:numId w:val="0"/>
              </w:num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Arkitekturen har en stor betydning for, hvordan mennesker oplever og trives i en bygning</w:t>
            </w:r>
            <w:r w:rsidR="00915EEE">
              <w:rPr>
                <w:rFonts w:ascii="Century Gothic" w:hAnsi="Century Gothic" w:cs="Arial"/>
                <w:sz w:val="22"/>
                <w:szCs w:val="22"/>
              </w:rPr>
              <w:t xml:space="preserve"> - ligesom arkitekturen også </w:t>
            </w:r>
            <w:r w:rsidR="003B30D0">
              <w:rPr>
                <w:rFonts w:ascii="Century Gothic" w:hAnsi="Century Gothic" w:cs="Arial"/>
                <w:sz w:val="22"/>
                <w:szCs w:val="22"/>
              </w:rPr>
              <w:t>kan have</w:t>
            </w:r>
            <w:r w:rsidR="00915EEE">
              <w:rPr>
                <w:rFonts w:ascii="Century Gothic" w:hAnsi="Century Gothic" w:cs="Arial"/>
                <w:sz w:val="22"/>
                <w:szCs w:val="22"/>
              </w:rPr>
              <w:t xml:space="preserve"> en stor betydning i den grønne omstilling. </w:t>
            </w:r>
          </w:p>
          <w:p w14:paraId="0085C6C1" w14:textId="77777777" w:rsidR="00F308FA" w:rsidRDefault="00F308FA" w:rsidP="00A13581">
            <w:pPr>
              <w:pStyle w:val="Opstilling-punkttegn"/>
              <w:numPr>
                <w:ilvl w:val="0"/>
                <w:numId w:val="0"/>
              </w:num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</w:p>
          <w:p w14:paraId="436F46C1" w14:textId="1E2112B8" w:rsidR="00612748" w:rsidRDefault="00F308FA" w:rsidP="00A13581">
            <w:pPr>
              <w:pStyle w:val="Opstilling-punkttegn"/>
              <w:numPr>
                <w:ilvl w:val="0"/>
                <w:numId w:val="0"/>
              </w:num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Det har tidligere været fremme</w:t>
            </w:r>
            <w:r w:rsidR="00915EEE">
              <w:rPr>
                <w:rFonts w:ascii="Century Gothic" w:hAnsi="Century Gothic" w:cs="Arial"/>
                <w:sz w:val="22"/>
                <w:szCs w:val="22"/>
              </w:rPr>
              <w:t xml:space="preserve"> at o</w:t>
            </w:r>
            <w:r w:rsidR="00612748">
              <w:rPr>
                <w:rFonts w:ascii="Century Gothic" w:hAnsi="Century Gothic" w:cs="Arial"/>
                <w:sz w:val="22"/>
                <w:szCs w:val="22"/>
              </w:rPr>
              <w:t>ptil 40 % af en bygningsenergi forbrug er låst i arkitekturen og designet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, </w:t>
            </w:r>
            <w:r w:rsidRPr="00F308FA">
              <w:rPr>
                <w:rFonts w:ascii="Century Gothic" w:hAnsi="Century Gothic" w:cs="Arial"/>
                <w:sz w:val="22"/>
                <w:szCs w:val="22"/>
              </w:rPr>
              <w:t xml:space="preserve">og 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at </w:t>
            </w:r>
            <w:r w:rsidRPr="00F308FA">
              <w:rPr>
                <w:rFonts w:ascii="Century Gothic" w:hAnsi="Century Gothic" w:cs="Arial"/>
                <w:sz w:val="22"/>
                <w:szCs w:val="22"/>
              </w:rPr>
              <w:t>energiforbruget kan halveres, ved at man fra start designer bygningerne rigtigt</w:t>
            </w:r>
            <w:r>
              <w:rPr>
                <w:rFonts w:ascii="Century Gothic" w:hAnsi="Century Gothic" w:cs="Arial"/>
                <w:sz w:val="22"/>
                <w:szCs w:val="22"/>
              </w:rPr>
              <w:t>.</w:t>
            </w:r>
          </w:p>
          <w:p w14:paraId="01DE2FD7" w14:textId="77777777" w:rsidR="00612748" w:rsidRDefault="00612748" w:rsidP="00A13581">
            <w:pPr>
              <w:pStyle w:val="Opstilling-punkttegn"/>
              <w:numPr>
                <w:ilvl w:val="0"/>
                <w:numId w:val="0"/>
              </w:num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</w:p>
          <w:p w14:paraId="31052DF6" w14:textId="6C312770" w:rsidR="003B30D0" w:rsidRPr="00F66AFC" w:rsidRDefault="004F00B9" w:rsidP="003B30D0">
            <w:pPr>
              <w:pStyle w:val="Opstilling-punkttegn"/>
              <w:numPr>
                <w:ilvl w:val="0"/>
                <w:numId w:val="0"/>
              </w:num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I</w:t>
            </w:r>
            <w:r w:rsidR="001C6842">
              <w:rPr>
                <w:rFonts w:ascii="Century Gothic" w:hAnsi="Century Gothic" w:cs="Arial"/>
                <w:sz w:val="22"/>
                <w:szCs w:val="22"/>
              </w:rPr>
              <w:t xml:space="preserve"> et marked, hvor mange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Pr="00096D0C">
              <w:rPr>
                <w:rFonts w:ascii="Century Gothic" w:hAnsi="Century Gothic" w:cs="Arial"/>
                <w:sz w:val="22"/>
                <w:szCs w:val="22"/>
              </w:rPr>
              <w:t xml:space="preserve">byggeprojekter </w:t>
            </w:r>
            <w:r w:rsidR="001C6842">
              <w:rPr>
                <w:rFonts w:ascii="Century Gothic" w:hAnsi="Century Gothic" w:cs="Arial"/>
                <w:sz w:val="22"/>
                <w:szCs w:val="22"/>
              </w:rPr>
              <w:t xml:space="preserve">er presset </w:t>
            </w:r>
            <w:r w:rsidRPr="00096D0C">
              <w:rPr>
                <w:rFonts w:ascii="Century Gothic" w:hAnsi="Century Gothic" w:cs="Arial"/>
                <w:sz w:val="22"/>
                <w:szCs w:val="22"/>
              </w:rPr>
              <w:t xml:space="preserve">af stigende 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byggeomkostninger. </w:t>
            </w:r>
            <w:r w:rsidR="001C6842">
              <w:rPr>
                <w:rFonts w:ascii="Century Gothic" w:hAnsi="Century Gothic" w:cs="Arial"/>
                <w:sz w:val="22"/>
                <w:szCs w:val="22"/>
              </w:rPr>
              <w:t>Kan vi så v</w:t>
            </w:r>
            <w:r w:rsidR="00F308FA">
              <w:rPr>
                <w:rFonts w:ascii="Century Gothic" w:hAnsi="Century Gothic" w:cs="Arial"/>
                <w:sz w:val="22"/>
                <w:szCs w:val="22"/>
              </w:rPr>
              <w:t>ed øget fokus på arkitekturen</w:t>
            </w:r>
            <w:r w:rsidR="001C6842">
              <w:rPr>
                <w:rFonts w:ascii="Century Gothic" w:hAnsi="Century Gothic" w:cs="Arial"/>
                <w:sz w:val="22"/>
                <w:szCs w:val="22"/>
              </w:rPr>
              <w:t xml:space="preserve">, </w:t>
            </w:r>
            <w:r w:rsidR="00F308FA">
              <w:rPr>
                <w:rFonts w:ascii="Century Gothic" w:hAnsi="Century Gothic" w:cs="Arial"/>
                <w:sz w:val="22"/>
                <w:szCs w:val="22"/>
              </w:rPr>
              <w:t xml:space="preserve">i højere grad </w:t>
            </w:r>
            <w:r w:rsidR="00F308FA" w:rsidRPr="00096D0C">
              <w:rPr>
                <w:rFonts w:ascii="Century Gothic" w:hAnsi="Century Gothic" w:cs="Arial"/>
                <w:sz w:val="22"/>
                <w:szCs w:val="22"/>
              </w:rPr>
              <w:t>designe os ud af kniben og</w:t>
            </w:r>
            <w:r w:rsidR="00F308FA">
              <w:rPr>
                <w:rFonts w:ascii="Century Gothic" w:hAnsi="Century Gothic" w:cs="Arial"/>
                <w:sz w:val="22"/>
                <w:szCs w:val="22"/>
              </w:rPr>
              <w:t xml:space="preserve"> bruge arkitekturen til at</w:t>
            </w:r>
            <w:r w:rsidR="00F308FA" w:rsidRPr="00096D0C">
              <w:rPr>
                <w:rFonts w:ascii="Century Gothic" w:hAnsi="Century Gothic" w:cs="Arial"/>
                <w:sz w:val="22"/>
                <w:szCs w:val="22"/>
              </w:rPr>
              <w:t xml:space="preserve"> sikre bæredygtige </w:t>
            </w:r>
            <w:r w:rsidR="00F308FA">
              <w:rPr>
                <w:rFonts w:ascii="Century Gothic" w:hAnsi="Century Gothic" w:cs="Arial"/>
                <w:sz w:val="22"/>
                <w:szCs w:val="22"/>
              </w:rPr>
              <w:t>bygninger</w:t>
            </w:r>
            <w:r w:rsidR="00F308FA" w:rsidRPr="00096D0C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="00ED7976">
              <w:rPr>
                <w:rFonts w:ascii="Century Gothic" w:hAnsi="Century Gothic" w:cs="Arial"/>
                <w:sz w:val="22"/>
                <w:szCs w:val="22"/>
              </w:rPr>
              <w:t>hvor</w:t>
            </w:r>
            <w:r w:rsidR="00F308FA" w:rsidRPr="00096D0C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="00F308FA">
              <w:rPr>
                <w:rFonts w:ascii="Century Gothic" w:hAnsi="Century Gothic" w:cs="Arial"/>
                <w:sz w:val="22"/>
                <w:szCs w:val="22"/>
              </w:rPr>
              <w:t xml:space="preserve">brugerens </w:t>
            </w:r>
            <w:r w:rsidR="00F308FA" w:rsidRPr="00096D0C">
              <w:rPr>
                <w:rFonts w:ascii="Century Gothic" w:hAnsi="Century Gothic" w:cs="Arial"/>
                <w:sz w:val="22"/>
                <w:szCs w:val="22"/>
              </w:rPr>
              <w:t xml:space="preserve">trivsel </w:t>
            </w:r>
            <w:r w:rsidR="001C6842">
              <w:rPr>
                <w:rFonts w:ascii="Century Gothic" w:hAnsi="Century Gothic" w:cs="Arial"/>
                <w:sz w:val="22"/>
                <w:szCs w:val="22"/>
              </w:rPr>
              <w:t xml:space="preserve">er </w:t>
            </w:r>
            <w:r w:rsidR="00F308FA" w:rsidRPr="00096D0C">
              <w:rPr>
                <w:rFonts w:ascii="Century Gothic" w:hAnsi="Century Gothic" w:cs="Arial"/>
                <w:sz w:val="22"/>
                <w:szCs w:val="22"/>
              </w:rPr>
              <w:t xml:space="preserve">i </w:t>
            </w:r>
            <w:r w:rsidR="00637D80" w:rsidRPr="00096D0C">
              <w:rPr>
                <w:rFonts w:ascii="Century Gothic" w:hAnsi="Century Gothic" w:cs="Arial"/>
                <w:sz w:val="22"/>
                <w:szCs w:val="22"/>
              </w:rPr>
              <w:t>højsædet</w:t>
            </w:r>
            <w:r w:rsidR="00637D80">
              <w:rPr>
                <w:rFonts w:ascii="Century Gothic" w:hAnsi="Century Gothic" w:cs="Arial"/>
                <w:sz w:val="22"/>
                <w:szCs w:val="22"/>
              </w:rPr>
              <w:t xml:space="preserve"> samtidigt</w:t>
            </w:r>
            <w:r w:rsidR="00ED7976">
              <w:rPr>
                <w:rFonts w:ascii="Century Gothic" w:hAnsi="Century Gothic" w:cs="Arial"/>
                <w:sz w:val="22"/>
                <w:szCs w:val="22"/>
              </w:rPr>
              <w:t xml:space="preserve"> med at byggeomkostningerne</w:t>
            </w:r>
            <w:r w:rsidR="00637D80">
              <w:rPr>
                <w:rFonts w:ascii="Century Gothic" w:hAnsi="Century Gothic" w:cs="Arial"/>
                <w:sz w:val="22"/>
                <w:szCs w:val="22"/>
              </w:rPr>
              <w:t xml:space="preserve"> ikke bare stiger</w:t>
            </w:r>
            <w:r w:rsidR="00F308FA" w:rsidRPr="00096D0C">
              <w:rPr>
                <w:rFonts w:ascii="Century Gothic" w:hAnsi="Century Gothic" w:cs="Arial"/>
                <w:sz w:val="22"/>
                <w:szCs w:val="22"/>
              </w:rPr>
              <w:t>?</w:t>
            </w:r>
            <w:r w:rsidR="00F308FA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</w:tc>
      </w:tr>
      <w:tr w:rsidR="00833D0A" w:rsidRPr="00F66AFC" w14:paraId="28FB3278" w14:textId="77777777" w:rsidTr="00226C0E">
        <w:tc>
          <w:tcPr>
            <w:tcW w:w="3683" w:type="dxa"/>
            <w:shd w:val="clear" w:color="auto" w:fill="50AD69"/>
          </w:tcPr>
          <w:p w14:paraId="40104D7F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Titel på udfordring</w:t>
            </w:r>
          </w:p>
        </w:tc>
        <w:tc>
          <w:tcPr>
            <w:tcW w:w="9967" w:type="dxa"/>
          </w:tcPr>
          <w:p w14:paraId="76D01D26" w14:textId="623C3019" w:rsidR="00833D0A" w:rsidRPr="00F66AFC" w:rsidRDefault="000D0A20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Hvordan kan arkitekturen bidrage endnu mere </w:t>
            </w:r>
            <w:r w:rsidR="00822F18">
              <w:rPr>
                <w:rFonts w:cs="Arial"/>
              </w:rPr>
              <w:t>i</w:t>
            </w:r>
            <w:r>
              <w:rPr>
                <w:rFonts w:cs="Arial"/>
              </w:rPr>
              <w:t xml:space="preserve"> den grønne</w:t>
            </w:r>
            <w:r w:rsidR="00637D80">
              <w:rPr>
                <w:rFonts w:cs="Arial"/>
              </w:rPr>
              <w:t xml:space="preserve"> omstilling</w:t>
            </w:r>
          </w:p>
        </w:tc>
      </w:tr>
      <w:tr w:rsidR="00833D0A" w:rsidRPr="00F66AFC" w14:paraId="4B19B18B" w14:textId="77777777" w:rsidTr="00226C0E">
        <w:tc>
          <w:tcPr>
            <w:tcW w:w="3683" w:type="dxa"/>
            <w:shd w:val="clear" w:color="auto" w:fill="50AD69"/>
          </w:tcPr>
          <w:p w14:paraId="47CBDC37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Verdensmål </w:t>
            </w:r>
          </w:p>
        </w:tc>
        <w:tc>
          <w:tcPr>
            <w:tcW w:w="9967" w:type="dxa"/>
          </w:tcPr>
          <w:p w14:paraId="1A1FA56B" w14:textId="17269438" w:rsidR="00833D0A" w:rsidRPr="00F66AFC" w:rsidRDefault="00E83993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Nr. </w:t>
            </w:r>
            <w:r w:rsidR="000C43F3">
              <w:rPr>
                <w:rFonts w:cs="Arial"/>
              </w:rPr>
              <w:t xml:space="preserve">3, </w:t>
            </w:r>
            <w:r>
              <w:rPr>
                <w:rFonts w:cs="Arial"/>
              </w:rPr>
              <w:t>7, 11 og 12</w:t>
            </w:r>
          </w:p>
        </w:tc>
      </w:tr>
      <w:tr w:rsidR="00833D0A" w:rsidRPr="00F66AFC" w14:paraId="45F44E96" w14:textId="77777777" w:rsidTr="00226C0E">
        <w:tc>
          <w:tcPr>
            <w:tcW w:w="3683" w:type="dxa"/>
            <w:shd w:val="clear" w:color="auto" w:fill="50AD69"/>
          </w:tcPr>
          <w:p w14:paraId="33BCF9C3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Uddybet beskrivelse af problemstilling         </w:t>
            </w:r>
          </w:p>
          <w:p w14:paraId="73C686A1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9967" w:type="dxa"/>
          </w:tcPr>
          <w:p w14:paraId="4FE94EDE" w14:textId="77777777" w:rsidR="004F00B9" w:rsidRDefault="00D97333" w:rsidP="00E43C9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Prisstigninger i byggebranchen gør det vanskelig</w:t>
            </w:r>
            <w:r w:rsidR="002019BC">
              <w:rPr>
                <w:rFonts w:cs="Arial"/>
                <w:iCs/>
              </w:rPr>
              <w:t>t</w:t>
            </w:r>
            <w:r>
              <w:rPr>
                <w:rFonts w:cs="Arial"/>
                <w:iCs/>
              </w:rPr>
              <w:t xml:space="preserve"> at holde</w:t>
            </w:r>
            <w:r w:rsidR="002019BC">
              <w:rPr>
                <w:rFonts w:cs="Arial"/>
                <w:iCs/>
              </w:rPr>
              <w:t xml:space="preserve"> god økonomi i projekter</w:t>
            </w:r>
            <w:r w:rsidR="00B4486E">
              <w:rPr>
                <w:rFonts w:cs="Arial"/>
                <w:iCs/>
              </w:rPr>
              <w:t>ne</w:t>
            </w:r>
            <w:r w:rsidR="001E7E25">
              <w:rPr>
                <w:rFonts w:cs="Arial"/>
                <w:iCs/>
              </w:rPr>
              <w:t>, hvor der ofte er tale om en fastsat ramme</w:t>
            </w:r>
            <w:r w:rsidR="00F46D46">
              <w:rPr>
                <w:rFonts w:cs="Arial"/>
                <w:iCs/>
              </w:rPr>
              <w:t>.</w:t>
            </w:r>
            <w:r w:rsidR="004F00B9">
              <w:rPr>
                <w:rFonts w:cs="Arial"/>
                <w:iCs/>
              </w:rPr>
              <w:t xml:space="preserve"> Dette</w:t>
            </w:r>
            <w:r w:rsidR="00991E78">
              <w:rPr>
                <w:rFonts w:cs="Arial"/>
                <w:iCs/>
              </w:rPr>
              <w:t xml:space="preserve"> risikerer at kompromittere </w:t>
            </w:r>
            <w:r w:rsidR="00EE2658">
              <w:rPr>
                <w:rFonts w:cs="Arial"/>
                <w:iCs/>
              </w:rPr>
              <w:t>ambitioner for især bæredygtighed</w:t>
            </w:r>
            <w:r w:rsidR="00974453">
              <w:rPr>
                <w:rFonts w:cs="Arial"/>
                <w:iCs/>
              </w:rPr>
              <w:t xml:space="preserve"> og trivsel.</w:t>
            </w:r>
            <w:r w:rsidR="00CB0102">
              <w:rPr>
                <w:rFonts w:cs="Arial"/>
                <w:iCs/>
              </w:rPr>
              <w:t xml:space="preserve"> </w:t>
            </w:r>
          </w:p>
          <w:p w14:paraId="014B6F2A" w14:textId="57A6DDEB" w:rsidR="00833D0A" w:rsidRPr="003B02BC" w:rsidRDefault="00393685" w:rsidP="00E43C9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Hvordan kan vi skabe sunde byggerier af høj kvalitet</w:t>
            </w:r>
            <w:r w:rsidR="00AC41FE">
              <w:rPr>
                <w:rFonts w:cs="Arial"/>
                <w:iCs/>
              </w:rPr>
              <w:t xml:space="preserve"> der fremmer den grønne omstilling og brugerens trivsel og samtidigt</w:t>
            </w:r>
            <w:r w:rsidR="00587BAA">
              <w:rPr>
                <w:rFonts w:cs="Arial"/>
                <w:iCs/>
              </w:rPr>
              <w:t xml:space="preserve"> harmonerer </w:t>
            </w:r>
            <w:r w:rsidR="005F672A">
              <w:rPr>
                <w:rFonts w:cs="Arial"/>
                <w:iCs/>
              </w:rPr>
              <w:t xml:space="preserve">med en attraktiv pris? </w:t>
            </w:r>
            <w:r w:rsidR="00931234">
              <w:rPr>
                <w:rFonts w:cs="Arial"/>
                <w:iCs/>
              </w:rPr>
              <w:t>Kan arkitekturen bruges til dette?</w:t>
            </w:r>
          </w:p>
        </w:tc>
      </w:tr>
      <w:tr w:rsidR="00833D0A" w:rsidRPr="00F66AFC" w14:paraId="6ABF83BE" w14:textId="77777777" w:rsidTr="00226C0E">
        <w:tc>
          <w:tcPr>
            <w:tcW w:w="3683" w:type="dxa"/>
            <w:shd w:val="clear" w:color="auto" w:fill="50AD69"/>
          </w:tcPr>
          <w:p w14:paraId="4877B067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Hvad har I selv prøvet i organisationen?</w:t>
            </w:r>
          </w:p>
          <w:p w14:paraId="32B7318A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i/>
                <w:color w:val="FFFFFF" w:themeColor="background1"/>
              </w:rPr>
            </w:pPr>
          </w:p>
        </w:tc>
        <w:tc>
          <w:tcPr>
            <w:tcW w:w="9967" w:type="dxa"/>
          </w:tcPr>
          <w:p w14:paraId="0E7CF494" w14:textId="41ABA3F6" w:rsidR="00833D0A" w:rsidRPr="00DC6BB0" w:rsidRDefault="00AC41FE" w:rsidP="00DC6BB0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Ja, </w:t>
            </w:r>
          </w:p>
        </w:tc>
      </w:tr>
      <w:tr w:rsidR="00833D0A" w:rsidRPr="008606EA" w14:paraId="7CAA9D45" w14:textId="77777777" w:rsidTr="00226C0E">
        <w:tc>
          <w:tcPr>
            <w:tcW w:w="3683" w:type="dxa"/>
            <w:shd w:val="clear" w:color="auto" w:fill="50AD69"/>
          </w:tcPr>
          <w:p w14:paraId="502DEFC8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Har andre prøvet at løse opgaven? </w:t>
            </w:r>
          </w:p>
        </w:tc>
        <w:tc>
          <w:tcPr>
            <w:tcW w:w="9967" w:type="dxa"/>
          </w:tcPr>
          <w:p w14:paraId="42CB3AEB" w14:textId="539819E9" w:rsidR="00637D80" w:rsidRDefault="00637D80" w:rsidP="00865525">
            <w:pPr>
              <w:rPr>
                <w:rFonts w:cs="Arial"/>
              </w:rPr>
            </w:pPr>
            <w:r>
              <w:rPr>
                <w:rFonts w:cs="Arial"/>
              </w:rPr>
              <w:t xml:space="preserve">Ja, </w:t>
            </w:r>
            <w:r w:rsidR="00D77849">
              <w:rPr>
                <w:rFonts w:cs="Arial"/>
              </w:rPr>
              <w:t>se</w:t>
            </w:r>
            <w:r>
              <w:rPr>
                <w:rFonts w:cs="Arial"/>
              </w:rPr>
              <w:t xml:space="preserve"> nogle eksempler</w:t>
            </w:r>
            <w:r w:rsidR="00D77849">
              <w:rPr>
                <w:rFonts w:cs="Arial"/>
              </w:rPr>
              <w:t xml:space="preserve"> på sidste side</w:t>
            </w:r>
          </w:p>
          <w:p w14:paraId="2EECCDD8" w14:textId="6E0EA48A" w:rsidR="00637D80" w:rsidRDefault="006B1371" w:rsidP="00865525">
            <w:pPr>
              <w:rPr>
                <w:rFonts w:cs="Arial"/>
              </w:rPr>
            </w:pPr>
            <w:r w:rsidRPr="008606EA">
              <w:rPr>
                <w:rFonts w:cs="Arial"/>
              </w:rPr>
              <w:lastRenderedPageBreak/>
              <w:t>Henning Larsen Architects</w:t>
            </w:r>
            <w:r w:rsidR="00FC41B1" w:rsidRPr="008606EA">
              <w:rPr>
                <w:rFonts w:cs="Arial"/>
              </w:rPr>
              <w:t xml:space="preserve"> har eksperi</w:t>
            </w:r>
            <w:r w:rsidR="008606EA" w:rsidRPr="008606EA">
              <w:rPr>
                <w:rFonts w:cs="Arial"/>
              </w:rPr>
              <w:t>menteret med</w:t>
            </w:r>
            <w:r w:rsidR="008606EA">
              <w:rPr>
                <w:rFonts w:cs="Arial"/>
              </w:rPr>
              <w:t xml:space="preserve"> </w:t>
            </w:r>
            <w:r w:rsidR="00637D80">
              <w:rPr>
                <w:rFonts w:cs="Arial"/>
              </w:rPr>
              <w:t xml:space="preserve">bl.a. </w:t>
            </w:r>
            <w:r w:rsidR="00DE7C97">
              <w:rPr>
                <w:rFonts w:cs="Arial"/>
              </w:rPr>
              <w:t xml:space="preserve">udformning og </w:t>
            </w:r>
            <w:r w:rsidR="008606EA">
              <w:rPr>
                <w:rFonts w:cs="Arial"/>
              </w:rPr>
              <w:t>placeringen af vinduer</w:t>
            </w:r>
            <w:r w:rsidR="00637D80">
              <w:rPr>
                <w:rFonts w:cs="Arial"/>
              </w:rPr>
              <w:t>.</w:t>
            </w:r>
          </w:p>
          <w:p w14:paraId="4C503593" w14:textId="3DDE1999" w:rsidR="00637D80" w:rsidRDefault="008606EA" w:rsidP="00865525">
            <w:pPr>
              <w:rPr>
                <w:rFonts w:cs="Arial"/>
              </w:rPr>
            </w:pPr>
            <w:r>
              <w:rPr>
                <w:rFonts w:cs="Arial"/>
              </w:rPr>
              <w:t>Vandkunsten del</w:t>
            </w:r>
            <w:r w:rsidR="00AB0327">
              <w:rPr>
                <w:rFonts w:cs="Arial"/>
              </w:rPr>
              <w:t>er</w:t>
            </w:r>
            <w:r w:rsidR="00637D80">
              <w:rPr>
                <w:rFonts w:cs="Arial"/>
              </w:rPr>
              <w:t xml:space="preserve"> deres</w:t>
            </w:r>
            <w:r w:rsidR="00AB0327">
              <w:rPr>
                <w:rFonts w:cs="Arial"/>
              </w:rPr>
              <w:t xml:space="preserve"> </w:t>
            </w:r>
            <w:r w:rsidR="00822F18">
              <w:rPr>
                <w:rFonts w:cs="Arial"/>
              </w:rPr>
              <w:t>digitale</w:t>
            </w:r>
            <w:r w:rsidR="00637D80">
              <w:rPr>
                <w:rFonts w:cs="Arial"/>
              </w:rPr>
              <w:t xml:space="preserve"> </w:t>
            </w:r>
            <w:r w:rsidR="00AB0327">
              <w:rPr>
                <w:rFonts w:cs="Arial"/>
              </w:rPr>
              <w:t>værktøjer</w:t>
            </w:r>
            <w:r w:rsidR="00C73389">
              <w:rPr>
                <w:rFonts w:cs="Arial"/>
              </w:rPr>
              <w:t xml:space="preserve"> </w:t>
            </w:r>
            <w:r w:rsidR="00637D80">
              <w:rPr>
                <w:rFonts w:cs="Arial"/>
              </w:rPr>
              <w:t xml:space="preserve">som </w:t>
            </w:r>
            <w:r w:rsidR="00C73389">
              <w:rPr>
                <w:rFonts w:cs="Arial"/>
              </w:rPr>
              <w:t xml:space="preserve">de har udviklet </w:t>
            </w:r>
            <w:r w:rsidR="00637D80">
              <w:rPr>
                <w:rFonts w:cs="Arial"/>
              </w:rPr>
              <w:t>deres arbejde med</w:t>
            </w:r>
            <w:r w:rsidR="00637D80" w:rsidRPr="00637D80">
              <w:rPr>
                <w:rFonts w:cs="Arial"/>
              </w:rPr>
              <w:t xml:space="preserve"> omstillingen til en bæredygtig praksis.</w:t>
            </w:r>
          </w:p>
          <w:p w14:paraId="677B34EF" w14:textId="4DA19EA6" w:rsidR="00833D0A" w:rsidRPr="008606EA" w:rsidRDefault="00CA3AED" w:rsidP="00865525">
            <w:pPr>
              <w:rPr>
                <w:rFonts w:cs="Arial"/>
              </w:rPr>
            </w:pPr>
            <w:r>
              <w:rPr>
                <w:rFonts w:cs="Arial"/>
              </w:rPr>
              <w:t xml:space="preserve">Derudover findes der en mangfoldighed af nye boligkoncepter </w:t>
            </w:r>
            <w:r w:rsidR="00C66AF0">
              <w:rPr>
                <w:rFonts w:cs="Arial"/>
              </w:rPr>
              <w:t xml:space="preserve">fx </w:t>
            </w:r>
            <w:proofErr w:type="spellStart"/>
            <w:r w:rsidR="00C66AF0">
              <w:rPr>
                <w:rFonts w:cs="Arial"/>
              </w:rPr>
              <w:t>tiny</w:t>
            </w:r>
            <w:proofErr w:type="spellEnd"/>
            <w:r w:rsidR="00C66AF0">
              <w:rPr>
                <w:rFonts w:cs="Arial"/>
              </w:rPr>
              <w:t xml:space="preserve"> houses </w:t>
            </w:r>
            <w:r w:rsidR="004A0C26">
              <w:rPr>
                <w:rFonts w:cs="Arial"/>
              </w:rPr>
              <w:t>eller small homes som man evt. kan lade sig inspirere af.</w:t>
            </w:r>
          </w:p>
        </w:tc>
      </w:tr>
      <w:tr w:rsidR="00833D0A" w:rsidRPr="00F66AFC" w14:paraId="1C03A456" w14:textId="77777777" w:rsidTr="00226C0E">
        <w:tc>
          <w:tcPr>
            <w:tcW w:w="3683" w:type="dxa"/>
            <w:shd w:val="clear" w:color="auto" w:fill="50AD69"/>
          </w:tcPr>
          <w:p w14:paraId="38606836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lastRenderedPageBreak/>
              <w:t>Hvis alt er muligt, hvad skal løsningen kunne? (tænk stort)</w:t>
            </w:r>
          </w:p>
        </w:tc>
        <w:tc>
          <w:tcPr>
            <w:tcW w:w="9967" w:type="dxa"/>
          </w:tcPr>
          <w:p w14:paraId="1638CC55" w14:textId="6174A0F9" w:rsidR="00833D0A" w:rsidRPr="00C81489" w:rsidRDefault="00DF3C2B" w:rsidP="00B3740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Løsningen skal </w:t>
            </w:r>
            <w:r w:rsidR="00005E62">
              <w:rPr>
                <w:rFonts w:cs="Arial"/>
                <w:iCs/>
              </w:rPr>
              <w:t xml:space="preserve">kunne anvendes i forbindelse med såvel nybyg som renoveringsprojekter og </w:t>
            </w:r>
            <w:r w:rsidR="0030427C">
              <w:rPr>
                <w:rFonts w:cs="Arial"/>
                <w:iCs/>
              </w:rPr>
              <w:t xml:space="preserve">gerne udnytte eller gøre brug af eksisterende/kendte </w:t>
            </w:r>
            <w:r w:rsidR="008A4E20">
              <w:rPr>
                <w:rFonts w:cs="Arial"/>
                <w:iCs/>
              </w:rPr>
              <w:t>installationer og systemer.</w:t>
            </w:r>
            <w:r w:rsidR="00B77A97">
              <w:rPr>
                <w:rFonts w:cs="Arial"/>
                <w:iCs/>
              </w:rPr>
              <w:t xml:space="preserve"> D</w:t>
            </w:r>
            <w:r w:rsidR="00613B2B">
              <w:rPr>
                <w:rFonts w:cs="Arial"/>
                <w:iCs/>
              </w:rPr>
              <w:t xml:space="preserve">en skal </w:t>
            </w:r>
            <w:r w:rsidR="002861FC">
              <w:rPr>
                <w:rFonts w:cs="Arial"/>
                <w:iCs/>
              </w:rPr>
              <w:t xml:space="preserve">vise konkrete bud på, hvordan man kan designe sig ud af problematikken </w:t>
            </w:r>
            <w:r w:rsidR="007C0709">
              <w:rPr>
                <w:rFonts w:cs="Arial"/>
                <w:iCs/>
              </w:rPr>
              <w:t xml:space="preserve">med </w:t>
            </w:r>
            <w:r w:rsidR="008A2A3A">
              <w:rPr>
                <w:rFonts w:cs="Arial"/>
                <w:iCs/>
              </w:rPr>
              <w:t xml:space="preserve">at imødekomme </w:t>
            </w:r>
            <w:r w:rsidR="005B4A97">
              <w:rPr>
                <w:rFonts w:cs="Arial"/>
                <w:iCs/>
              </w:rPr>
              <w:t>højere</w:t>
            </w:r>
            <w:r w:rsidR="008A2A3A">
              <w:rPr>
                <w:rFonts w:cs="Arial"/>
                <w:iCs/>
              </w:rPr>
              <w:t xml:space="preserve"> krav til </w:t>
            </w:r>
            <w:r w:rsidR="003E0E5B">
              <w:rPr>
                <w:rFonts w:cs="Arial"/>
                <w:iCs/>
              </w:rPr>
              <w:t xml:space="preserve">bæredygtighed </w:t>
            </w:r>
            <w:r w:rsidR="002D5345">
              <w:rPr>
                <w:rFonts w:cs="Arial"/>
                <w:iCs/>
              </w:rPr>
              <w:t>og samtidig</w:t>
            </w:r>
            <w:r w:rsidR="00D00B25">
              <w:rPr>
                <w:rFonts w:cs="Arial"/>
                <w:iCs/>
              </w:rPr>
              <w:t xml:space="preserve"> reducere omkostningerne.</w:t>
            </w:r>
          </w:p>
        </w:tc>
      </w:tr>
      <w:tr w:rsidR="00833D0A" w:rsidRPr="00F66AFC" w14:paraId="769FB811" w14:textId="77777777" w:rsidTr="00226C0E">
        <w:tc>
          <w:tcPr>
            <w:tcW w:w="3683" w:type="dxa"/>
            <w:shd w:val="clear" w:color="auto" w:fill="50AD69"/>
          </w:tcPr>
          <w:p w14:paraId="52C42758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Hvilke løsninger ønsker I ikke at få?</w:t>
            </w:r>
          </w:p>
        </w:tc>
        <w:tc>
          <w:tcPr>
            <w:tcW w:w="9967" w:type="dxa"/>
          </w:tcPr>
          <w:p w14:paraId="3A4B5243" w14:textId="69713093" w:rsidR="00A830D1" w:rsidRPr="00F66AFC" w:rsidRDefault="007041EF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Rent tekniske løsninger som </w:t>
            </w:r>
            <w:r w:rsidR="009277C8">
              <w:rPr>
                <w:rFonts w:cs="Arial"/>
              </w:rPr>
              <w:t xml:space="preserve">fordyrer </w:t>
            </w:r>
            <w:r w:rsidR="004F4E36">
              <w:rPr>
                <w:rFonts w:cs="Arial"/>
              </w:rPr>
              <w:t>byggeriet yderligere</w:t>
            </w:r>
            <w:r w:rsidR="00F476EE">
              <w:rPr>
                <w:rFonts w:cs="Arial"/>
              </w:rPr>
              <w:t>.</w:t>
            </w:r>
          </w:p>
        </w:tc>
      </w:tr>
      <w:tr w:rsidR="00833D0A" w:rsidRPr="00F66AFC" w14:paraId="5FB11DA5" w14:textId="77777777" w:rsidTr="00226C0E">
        <w:tc>
          <w:tcPr>
            <w:tcW w:w="3683" w:type="dxa"/>
            <w:shd w:val="clear" w:color="auto" w:fill="50AD69"/>
          </w:tcPr>
          <w:p w14:paraId="68655B4F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Hvilke ideer, processer, teknologier forestiller I jer der skal i spil?</w:t>
            </w:r>
          </w:p>
        </w:tc>
        <w:tc>
          <w:tcPr>
            <w:tcW w:w="9967" w:type="dxa"/>
          </w:tcPr>
          <w:p w14:paraId="2C01E4BE" w14:textId="0791B550" w:rsidR="00833D0A" w:rsidRPr="00F66AFC" w:rsidRDefault="00643A3C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Forslag til </w:t>
            </w:r>
            <w:r w:rsidR="00DB131B">
              <w:rPr>
                <w:rFonts w:cs="Arial"/>
              </w:rPr>
              <w:t xml:space="preserve">nye </w:t>
            </w:r>
            <w:r>
              <w:rPr>
                <w:rFonts w:cs="Arial"/>
              </w:rPr>
              <w:t>udformning</w:t>
            </w:r>
            <w:r w:rsidR="00DB131B">
              <w:rPr>
                <w:rFonts w:cs="Arial"/>
              </w:rPr>
              <w:t>er</w:t>
            </w:r>
            <w:r>
              <w:rPr>
                <w:rFonts w:cs="Arial"/>
              </w:rPr>
              <w:t xml:space="preserve"> af </w:t>
            </w:r>
            <w:r w:rsidR="00DB131B">
              <w:rPr>
                <w:rFonts w:cs="Arial"/>
              </w:rPr>
              <w:t>især</w:t>
            </w:r>
            <w:r w:rsidR="00514DF3">
              <w:rPr>
                <w:rFonts w:cs="Arial"/>
              </w:rPr>
              <w:t xml:space="preserve"> tæt-lav</w:t>
            </w:r>
            <w:r w:rsidR="005B1004">
              <w:rPr>
                <w:rFonts w:cs="Arial"/>
              </w:rPr>
              <w:t>t</w:t>
            </w:r>
            <w:r w:rsidR="00514DF3">
              <w:rPr>
                <w:rFonts w:cs="Arial"/>
              </w:rPr>
              <w:t xml:space="preserve"> </w:t>
            </w:r>
            <w:r w:rsidR="005B1004">
              <w:rPr>
                <w:rFonts w:cs="Arial"/>
              </w:rPr>
              <w:t>bolig</w:t>
            </w:r>
            <w:r w:rsidR="00514DF3">
              <w:rPr>
                <w:rFonts w:cs="Arial"/>
              </w:rPr>
              <w:t>byggeri</w:t>
            </w:r>
            <w:r w:rsidR="00DB131B">
              <w:rPr>
                <w:rFonts w:cs="Arial"/>
              </w:rPr>
              <w:t>, hvor tegninger, skitser og beskrivelser</w:t>
            </w:r>
            <w:r w:rsidR="00195B31">
              <w:rPr>
                <w:rFonts w:cs="Arial"/>
              </w:rPr>
              <w:t xml:space="preserve"> af alt fra </w:t>
            </w:r>
            <w:r w:rsidR="001B04A1">
              <w:rPr>
                <w:rFonts w:cs="Arial"/>
              </w:rPr>
              <w:t xml:space="preserve">materialevalg til </w:t>
            </w:r>
            <w:r w:rsidR="001302B9">
              <w:rPr>
                <w:rFonts w:cs="Arial"/>
              </w:rPr>
              <w:t xml:space="preserve">tekniske installationer </w:t>
            </w:r>
            <w:r w:rsidR="00BD3120">
              <w:rPr>
                <w:rFonts w:cs="Arial"/>
              </w:rPr>
              <w:t xml:space="preserve">og brug </w:t>
            </w:r>
            <w:r w:rsidR="00495EA6">
              <w:rPr>
                <w:rFonts w:cs="Arial"/>
              </w:rPr>
              <w:t>kan pege på veje frem</w:t>
            </w:r>
            <w:r w:rsidR="005B1004">
              <w:rPr>
                <w:rFonts w:cs="Arial"/>
              </w:rPr>
              <w:t>.</w:t>
            </w:r>
          </w:p>
        </w:tc>
      </w:tr>
      <w:tr w:rsidR="00833D0A" w:rsidRPr="00F66AFC" w14:paraId="6255481C" w14:textId="77777777" w:rsidTr="00226C0E">
        <w:tc>
          <w:tcPr>
            <w:tcW w:w="3683" w:type="dxa"/>
            <w:shd w:val="clear" w:color="auto" w:fill="50AD69"/>
          </w:tcPr>
          <w:p w14:paraId="28CB2DDE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Hvad er potentialet i en løsning?</w:t>
            </w:r>
          </w:p>
        </w:tc>
        <w:tc>
          <w:tcPr>
            <w:tcW w:w="9967" w:type="dxa"/>
          </w:tcPr>
          <w:p w14:paraId="26714448" w14:textId="2CA5CBD0" w:rsidR="00833D0A" w:rsidRPr="00F66AFC" w:rsidRDefault="0079030F" w:rsidP="00BA0F78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Optimering af forskellig</w:t>
            </w:r>
            <w:r w:rsidR="00070204">
              <w:rPr>
                <w:rFonts w:cs="Arial"/>
              </w:rPr>
              <w:t>e aspekter vil kunn</w:t>
            </w:r>
            <w:r w:rsidR="00D00B25">
              <w:rPr>
                <w:rFonts w:cs="Arial"/>
              </w:rPr>
              <w:t xml:space="preserve">e </w:t>
            </w:r>
            <w:r w:rsidR="00525BBD">
              <w:rPr>
                <w:rFonts w:cs="Arial"/>
              </w:rPr>
              <w:t xml:space="preserve">bidrage til at nå målsætninger for CO2-reduktioner og </w:t>
            </w:r>
            <w:r w:rsidR="00DC7E84">
              <w:rPr>
                <w:rFonts w:cs="Arial"/>
              </w:rPr>
              <w:t xml:space="preserve">samtidig sikre </w:t>
            </w:r>
            <w:r w:rsidR="00822F18">
              <w:rPr>
                <w:rFonts w:cs="Arial"/>
              </w:rPr>
              <w:t xml:space="preserve">brugernes eller </w:t>
            </w:r>
            <w:r w:rsidR="00DC7E84">
              <w:rPr>
                <w:rFonts w:cs="Arial"/>
              </w:rPr>
              <w:t>beboernes trivsel.</w:t>
            </w:r>
            <w:r w:rsidR="003371B0">
              <w:rPr>
                <w:rFonts w:cs="Arial"/>
              </w:rPr>
              <w:t xml:space="preserve"> De specifikke effekter afhænger </w:t>
            </w:r>
            <w:r w:rsidR="007B645E">
              <w:rPr>
                <w:rFonts w:cs="Arial"/>
              </w:rPr>
              <w:t>af løsningernes karakter.</w:t>
            </w:r>
          </w:p>
        </w:tc>
      </w:tr>
      <w:tr w:rsidR="00833D0A" w:rsidRPr="00F66AFC" w14:paraId="28994487" w14:textId="77777777" w:rsidTr="00226C0E">
        <w:tc>
          <w:tcPr>
            <w:tcW w:w="3683" w:type="dxa"/>
            <w:shd w:val="clear" w:color="auto" w:fill="50AD69"/>
          </w:tcPr>
          <w:p w14:paraId="7CBC3EB9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Motivation for at deltage (bruges som citat på eventsitet)</w:t>
            </w:r>
          </w:p>
        </w:tc>
        <w:tc>
          <w:tcPr>
            <w:tcW w:w="9967" w:type="dxa"/>
          </w:tcPr>
          <w:p w14:paraId="2E91C0AC" w14:textId="6E27475B" w:rsidR="00833D0A" w:rsidRPr="00F66AFC" w:rsidRDefault="00AF3672" w:rsidP="00A1358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Vi vil gerne gøre opmærksom på</w:t>
            </w:r>
            <w:r w:rsidR="00712648">
              <w:rPr>
                <w:rFonts w:cs="Arial"/>
              </w:rPr>
              <w:t xml:space="preserve"> </w:t>
            </w:r>
            <w:r w:rsidR="001804A2">
              <w:rPr>
                <w:rFonts w:cs="Arial"/>
              </w:rPr>
              <w:t xml:space="preserve">behovene </w:t>
            </w:r>
            <w:r w:rsidR="00276C18">
              <w:rPr>
                <w:rFonts w:cs="Arial"/>
              </w:rPr>
              <w:t>for at bygge anderledes</w:t>
            </w:r>
            <w:r w:rsidR="00A817B5">
              <w:rPr>
                <w:rFonts w:cs="Arial"/>
              </w:rPr>
              <w:t xml:space="preserve"> og</w:t>
            </w:r>
            <w:r w:rsidR="00817E0F">
              <w:rPr>
                <w:rFonts w:cs="Arial"/>
              </w:rPr>
              <w:t xml:space="preserve"> </w:t>
            </w:r>
            <w:r w:rsidR="00A817B5">
              <w:rPr>
                <w:rFonts w:cs="Arial"/>
              </w:rPr>
              <w:t>øge kendskabet til</w:t>
            </w:r>
            <w:r w:rsidR="00743B2C">
              <w:rPr>
                <w:rFonts w:cs="Arial"/>
              </w:rPr>
              <w:t xml:space="preserve"> arkitektoniske muligheder for at</w:t>
            </w:r>
            <w:r w:rsidR="00B6086D">
              <w:rPr>
                <w:rFonts w:cs="Arial"/>
              </w:rPr>
              <w:t xml:space="preserve"> bidrage til </w:t>
            </w:r>
            <w:r w:rsidR="00607F1D">
              <w:rPr>
                <w:rFonts w:cs="Arial"/>
              </w:rPr>
              <w:t>den grønne omstilling</w:t>
            </w:r>
            <w:r w:rsidR="007E31E7">
              <w:rPr>
                <w:rFonts w:cs="Arial"/>
              </w:rPr>
              <w:t xml:space="preserve"> </w:t>
            </w:r>
            <w:r w:rsidR="00611881">
              <w:rPr>
                <w:rFonts w:cs="Arial"/>
              </w:rPr>
              <w:t>samtidigt med at det øger trivslen i bygninger</w:t>
            </w:r>
            <w:r w:rsidR="007E31E7">
              <w:rPr>
                <w:rFonts w:cs="Arial"/>
              </w:rPr>
              <w:t>.</w:t>
            </w:r>
            <w:r w:rsidR="00A817B5">
              <w:rPr>
                <w:rFonts w:cs="Arial"/>
              </w:rPr>
              <w:t xml:space="preserve"> </w:t>
            </w:r>
            <w:r w:rsidR="003B335E">
              <w:rPr>
                <w:rFonts w:cs="Arial"/>
              </w:rPr>
              <w:t xml:space="preserve">Disse aspekter skal fortsat prioriteres </w:t>
            </w:r>
            <w:r w:rsidR="008A279B">
              <w:rPr>
                <w:rFonts w:cs="Arial"/>
              </w:rPr>
              <w:t>i en tid med høje byggepriser.</w:t>
            </w:r>
          </w:p>
        </w:tc>
      </w:tr>
      <w:tr w:rsidR="00833D0A" w:rsidRPr="00F66AFC" w14:paraId="5C153990" w14:textId="77777777" w:rsidTr="00226C0E">
        <w:tc>
          <w:tcPr>
            <w:tcW w:w="3683" w:type="dxa"/>
            <w:shd w:val="clear" w:color="auto" w:fill="50AD69"/>
          </w:tcPr>
          <w:p w14:paraId="1AE6B1CF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Forventet </w:t>
            </w:r>
            <w:proofErr w:type="spellStart"/>
            <w:r w:rsidRPr="00F66AFC">
              <w:rPr>
                <w:rFonts w:cs="Arial"/>
                <w:b/>
                <w:color w:val="FFFFFF" w:themeColor="background1"/>
              </w:rPr>
              <w:t>outcome</w:t>
            </w:r>
            <w:proofErr w:type="spellEnd"/>
            <w:r w:rsidRPr="00F66AFC">
              <w:rPr>
                <w:rFonts w:cs="Arial"/>
                <w:b/>
                <w:color w:val="FFFFFF" w:themeColor="background1"/>
              </w:rPr>
              <w:t xml:space="preserve"> af processen</w:t>
            </w:r>
          </w:p>
        </w:tc>
        <w:tc>
          <w:tcPr>
            <w:tcW w:w="9967" w:type="dxa"/>
          </w:tcPr>
          <w:p w14:paraId="753DB9FE" w14:textId="757AF1FD" w:rsidR="00833D0A" w:rsidRPr="00F66AFC" w:rsidRDefault="002F2C5C" w:rsidP="00BC0A41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Vi </w:t>
            </w:r>
            <w:r w:rsidR="004A5D6B">
              <w:rPr>
                <w:rFonts w:cs="Arial"/>
              </w:rPr>
              <w:t>håber</w:t>
            </w:r>
            <w:r w:rsidR="00822F18">
              <w:rPr>
                <w:rFonts w:cs="Arial"/>
              </w:rPr>
              <w:t>, at kunne at inspirere og fremprovokere nye løsninger</w:t>
            </w:r>
            <w:r w:rsidR="00822F18" w:rsidRPr="00822F18">
              <w:rPr>
                <w:rFonts w:cs="Arial"/>
              </w:rPr>
              <w:t xml:space="preserve"> i omstillingen til en bæredygtig praksis</w:t>
            </w:r>
            <w:r w:rsidR="00822F18">
              <w:rPr>
                <w:rFonts w:cs="Arial"/>
              </w:rPr>
              <w:t xml:space="preserve"> og at få</w:t>
            </w:r>
            <w:r w:rsidR="004A5D6B">
              <w:rPr>
                <w:rFonts w:cs="Arial"/>
              </w:rPr>
              <w:t xml:space="preserve"> et overblik over, hvad der sker på området</w:t>
            </w:r>
            <w:r w:rsidR="00822F18">
              <w:rPr>
                <w:rFonts w:cs="Arial"/>
              </w:rPr>
              <w:t xml:space="preserve"> i dag</w:t>
            </w:r>
            <w:r w:rsidR="004A5D6B">
              <w:rPr>
                <w:rFonts w:cs="Arial"/>
              </w:rPr>
              <w:t xml:space="preserve">, </w:t>
            </w:r>
            <w:r w:rsidR="00F25970">
              <w:rPr>
                <w:rFonts w:cs="Arial"/>
              </w:rPr>
              <w:t xml:space="preserve">så vi kan bidrage til at </w:t>
            </w:r>
            <w:r w:rsidR="00901F19">
              <w:rPr>
                <w:rFonts w:cs="Arial"/>
              </w:rPr>
              <w:t xml:space="preserve">flytte </w:t>
            </w:r>
            <w:r w:rsidR="009D4386">
              <w:rPr>
                <w:rFonts w:cs="Arial"/>
              </w:rPr>
              <w:t>branchen</w:t>
            </w:r>
            <w:r w:rsidR="00822F18">
              <w:rPr>
                <w:rFonts w:cs="Arial"/>
              </w:rPr>
              <w:t>.</w:t>
            </w:r>
            <w:r w:rsidR="009D4386">
              <w:rPr>
                <w:rFonts w:cs="Arial"/>
              </w:rPr>
              <w:t xml:space="preserve"> </w:t>
            </w:r>
          </w:p>
        </w:tc>
      </w:tr>
      <w:tr w:rsidR="00833D0A" w:rsidRPr="00F66AFC" w14:paraId="1B0059A2" w14:textId="77777777" w:rsidTr="00226C0E">
        <w:tc>
          <w:tcPr>
            <w:tcW w:w="3683" w:type="dxa"/>
            <w:shd w:val="clear" w:color="auto" w:fill="50AD69"/>
          </w:tcPr>
          <w:p w14:paraId="354E1F8E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Til den rette løsning tilbyder vi  </w:t>
            </w:r>
          </w:p>
        </w:tc>
        <w:tc>
          <w:tcPr>
            <w:tcW w:w="9967" w:type="dxa"/>
          </w:tcPr>
          <w:p w14:paraId="300716BF" w14:textId="71CF3757" w:rsidR="00A830D1" w:rsidRPr="00F66AFC" w:rsidRDefault="009D7FF9" w:rsidP="00FC2A5C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Samarbejde i form af</w:t>
            </w:r>
            <w:r w:rsidR="00822F18">
              <w:rPr>
                <w:rFonts w:cs="Arial"/>
              </w:rPr>
              <w:t xml:space="preserve"> evt.</w:t>
            </w:r>
            <w:r>
              <w:rPr>
                <w:rFonts w:cs="Arial"/>
              </w:rPr>
              <w:t xml:space="preserve"> projektansættelse</w:t>
            </w:r>
            <w:r w:rsidR="002607D1">
              <w:rPr>
                <w:rFonts w:cs="Arial"/>
              </w:rPr>
              <w:t xml:space="preserve"> eller</w:t>
            </w:r>
            <w:r>
              <w:rPr>
                <w:rFonts w:cs="Arial"/>
              </w:rPr>
              <w:t xml:space="preserve"> aftaler om konsulentydelser</w:t>
            </w:r>
            <w:r w:rsidR="002607D1">
              <w:rPr>
                <w:rFonts w:cs="Arial"/>
              </w:rPr>
              <w:t>, hvor vi kan hjælpe med at finde interes</w:t>
            </w:r>
            <w:r w:rsidR="0064623D">
              <w:rPr>
                <w:rFonts w:cs="Arial"/>
              </w:rPr>
              <w:t xml:space="preserve">serede bygherrer og investorer som vil være med til at </w:t>
            </w:r>
            <w:r w:rsidR="005630C1">
              <w:rPr>
                <w:rFonts w:cs="Arial"/>
              </w:rPr>
              <w:t xml:space="preserve">realisere </w:t>
            </w:r>
            <w:r w:rsidR="00EE725E">
              <w:rPr>
                <w:rFonts w:cs="Arial"/>
              </w:rPr>
              <w:t xml:space="preserve">og skalere </w:t>
            </w:r>
            <w:r w:rsidR="005630C1">
              <w:rPr>
                <w:rFonts w:cs="Arial"/>
              </w:rPr>
              <w:t>nye koncepter</w:t>
            </w:r>
            <w:r w:rsidR="00EE725E">
              <w:rPr>
                <w:rFonts w:cs="Arial"/>
              </w:rPr>
              <w:t>.</w:t>
            </w:r>
          </w:p>
        </w:tc>
      </w:tr>
    </w:tbl>
    <w:p w14:paraId="2E5B69B4" w14:textId="1F80D567" w:rsidR="00EA4583" w:rsidRDefault="00EA4583"/>
    <w:p w14:paraId="4C583C89" w14:textId="544F40EF" w:rsidR="003A2FFC" w:rsidRPr="00063B7A" w:rsidRDefault="003A2FFC" w:rsidP="003A2FFC"/>
    <w:p w14:paraId="70C06771" w14:textId="3330B847" w:rsidR="003A2FFC" w:rsidRPr="00063B7A" w:rsidRDefault="003A2FFC" w:rsidP="003A2FFC"/>
    <w:p w14:paraId="2C8780D3" w14:textId="463236F7" w:rsidR="003A2FFC" w:rsidRPr="00063B7A" w:rsidRDefault="002729DB" w:rsidP="003A2FFC">
      <w:r w:rsidRPr="006C4B6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B55EA" wp14:editId="4D556DAD">
                <wp:simplePos x="0" y="0"/>
                <wp:positionH relativeFrom="column">
                  <wp:posOffset>2171065</wp:posOffset>
                </wp:positionH>
                <wp:positionV relativeFrom="paragraph">
                  <wp:posOffset>4008755</wp:posOffset>
                </wp:positionV>
                <wp:extent cx="1924050" cy="1885950"/>
                <wp:effectExtent l="0" t="0" r="19050" b="1905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85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D8919F" id="Ellipse 4" o:spid="_x0000_s1026" style="position:absolute;margin-left:170.95pt;margin-top:315.65pt;width:151.5pt;height:14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" filled="f" strokecolor="#538135 [2409]" strokeweight="1pt">
                <v:stroke joinstyle="miter"/>
              </v:oval>
            </w:pict>
          </mc:Fallback>
        </mc:AlternateContent>
      </w:r>
      <w:r w:rsidRPr="006C4B67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F54F392" wp14:editId="56CE6B73">
                <wp:simplePos x="0" y="0"/>
                <wp:positionH relativeFrom="column">
                  <wp:posOffset>2529205</wp:posOffset>
                </wp:positionH>
                <wp:positionV relativeFrom="paragraph">
                  <wp:posOffset>4749800</wp:posOffset>
                </wp:positionV>
                <wp:extent cx="1247775" cy="333375"/>
                <wp:effectExtent l="0" t="0" r="9525" b="9525"/>
                <wp:wrapSquare wrapText="bothSides"/>
                <wp:docPr id="5" name="Tekstfel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41C3E" w14:textId="514E5C8B" w:rsidR="006C4B67" w:rsidRDefault="006C4B67" w:rsidP="006C4B67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>Dagslys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4F392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6" type="#_x0000_t202" style="position:absolute;margin-left:199.15pt;margin-top:374pt;width:98.25pt;height:26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" stroked="f">
                <v:textbox>
                  <w:txbxContent>
                    <w:p w14:paraId="24A41C3E" w14:textId="514E5C8B" w:rsidR="006C4B67" w:rsidRDefault="006C4B67" w:rsidP="006C4B67">
                      <w:pPr>
                        <w:shd w:val="clear" w:color="auto" w:fill="FFFFFF" w:themeFill="background1"/>
                        <w:jc w:val="center"/>
                      </w:pPr>
                      <w:r>
                        <w:t>Dagslys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729DB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D5B1003" wp14:editId="6CEA50DA">
                <wp:simplePos x="0" y="0"/>
                <wp:positionH relativeFrom="column">
                  <wp:posOffset>5711190</wp:posOffset>
                </wp:positionH>
                <wp:positionV relativeFrom="paragraph">
                  <wp:posOffset>2769235</wp:posOffset>
                </wp:positionV>
                <wp:extent cx="1609725" cy="419100"/>
                <wp:effectExtent l="0" t="0" r="9525" b="0"/>
                <wp:wrapSquare wrapText="bothSides"/>
                <wp:docPr id="12" name="Tekstfel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3F6B1" w14:textId="77777777" w:rsidR="002729DB" w:rsidRDefault="002729DB" w:rsidP="002729DB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>Renoveringsstrategi</w:t>
                            </w:r>
                          </w:p>
                          <w:p w14:paraId="7BD9D4E4" w14:textId="65F9836E" w:rsidR="002729DB" w:rsidRDefault="002729DB" w:rsidP="002729DB">
                            <w:pPr>
                              <w:shd w:val="clear" w:color="auto" w:fill="FFFFFF" w:themeFill="background1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B1003" id="Tekstfelt 12" o:spid="_x0000_s1027" type="#_x0000_t202" style="position:absolute;margin-left:449.7pt;margin-top:218.05pt;width:126.75pt;height:33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" stroked="f">
                <v:textbox>
                  <w:txbxContent>
                    <w:p w14:paraId="3033F6B1" w14:textId="77777777" w:rsidR="002729DB" w:rsidRDefault="002729DB" w:rsidP="002729DB">
                      <w:pPr>
                        <w:shd w:val="clear" w:color="auto" w:fill="FFFFFF" w:themeFill="background1"/>
                        <w:jc w:val="center"/>
                      </w:pPr>
                      <w:r>
                        <w:t>Renoveringsstrategi</w:t>
                      </w:r>
                    </w:p>
                    <w:p w14:paraId="7BD9D4E4" w14:textId="65F9836E" w:rsidR="002729DB" w:rsidRDefault="002729DB" w:rsidP="002729DB">
                      <w:pPr>
                        <w:shd w:val="clear" w:color="auto" w:fill="FFFFFF" w:themeFill="background1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82D1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B09D28C" wp14:editId="742CA3A4">
                <wp:simplePos x="0" y="0"/>
                <wp:positionH relativeFrom="page">
                  <wp:posOffset>4717415</wp:posOffset>
                </wp:positionH>
                <wp:positionV relativeFrom="paragraph">
                  <wp:posOffset>2769870</wp:posOffset>
                </wp:positionV>
                <wp:extent cx="1247775" cy="419100"/>
                <wp:effectExtent l="0" t="0" r="9525" b="0"/>
                <wp:wrapSquare wrapText="bothSides"/>
                <wp:docPr id="10" name="Tekstfel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7789B" w14:textId="63D26D4C" w:rsidR="00382D16" w:rsidRDefault="00382D16" w:rsidP="00382D16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>Energidesign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9D28C" id="Tekstfelt 10" o:spid="_x0000_s1028" type="#_x0000_t202" style="position:absolute;margin-left:371.45pt;margin-top:218.1pt;width:98.25pt;height:3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" stroked="f">
                <v:textbox>
                  <w:txbxContent>
                    <w:p w14:paraId="7B47789B" w14:textId="63D26D4C" w:rsidR="00382D16" w:rsidRDefault="00382D16" w:rsidP="00382D16">
                      <w:pPr>
                        <w:shd w:val="clear" w:color="auto" w:fill="FFFFFF" w:themeFill="background1"/>
                        <w:jc w:val="center"/>
                      </w:pPr>
                      <w:r>
                        <w:t>Energidesign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6FA1706" wp14:editId="6F8ED2DF">
                <wp:simplePos x="0" y="0"/>
                <wp:positionH relativeFrom="column">
                  <wp:posOffset>1352550</wp:posOffset>
                </wp:positionH>
                <wp:positionV relativeFrom="paragraph">
                  <wp:posOffset>2769235</wp:posOffset>
                </wp:positionV>
                <wp:extent cx="1247775" cy="419100"/>
                <wp:effectExtent l="0" t="0" r="9525" b="0"/>
                <wp:wrapSquare wrapText="bothSides"/>
                <wp:docPr id="8" name="Tekstfel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67FCD" w14:textId="139B00B3" w:rsidR="00382D16" w:rsidRDefault="00382D16" w:rsidP="00382D16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>Ly &amp; Læ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A1706" id="Tekstfelt 8" o:spid="_x0000_s1029" type="#_x0000_t202" style="position:absolute;margin-left:106.5pt;margin-top:218.05pt;width:98.25pt;height:3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" stroked="f">
                <v:textbox>
                  <w:txbxContent>
                    <w:p w14:paraId="18467FCD" w14:textId="139B00B3" w:rsidR="00382D16" w:rsidRDefault="00382D16" w:rsidP="00382D16">
                      <w:pPr>
                        <w:shd w:val="clear" w:color="auto" w:fill="FFFFFF" w:themeFill="background1"/>
                        <w:jc w:val="center"/>
                      </w:pPr>
                      <w:r>
                        <w:t>Ly &amp; Læ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729D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3E6501" wp14:editId="553C9E6F">
                <wp:simplePos x="0" y="0"/>
                <wp:positionH relativeFrom="column">
                  <wp:posOffset>5485765</wp:posOffset>
                </wp:positionH>
                <wp:positionV relativeFrom="paragraph">
                  <wp:posOffset>2037715</wp:posOffset>
                </wp:positionV>
                <wp:extent cx="1924050" cy="1885950"/>
                <wp:effectExtent l="0" t="0" r="19050" b="1905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85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D2C0D1" id="Ellipse 11" o:spid="_x0000_s1026" style="position:absolute;margin-left:431.95pt;margin-top:160.45pt;width:151.5pt;height:14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" filled="f" strokecolor="#538135 [24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DB9C42" wp14:editId="1196F80C">
                <wp:simplePos x="0" y="0"/>
                <wp:positionH relativeFrom="column">
                  <wp:posOffset>996315</wp:posOffset>
                </wp:positionH>
                <wp:positionV relativeFrom="paragraph">
                  <wp:posOffset>2035175</wp:posOffset>
                </wp:positionV>
                <wp:extent cx="1924050" cy="1885950"/>
                <wp:effectExtent l="0" t="0" r="19050" b="1905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85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3C77E3" id="Ellipse 7" o:spid="_x0000_s1026" style="position:absolute;margin-left:78.45pt;margin-top:160.25pt;width:151.5pt;height:14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" filled="f" strokecolor="#538135 [24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4D48B9" wp14:editId="67B6912A">
                <wp:simplePos x="0" y="0"/>
                <wp:positionH relativeFrom="column">
                  <wp:posOffset>2505710</wp:posOffset>
                </wp:positionH>
                <wp:positionV relativeFrom="paragraph">
                  <wp:posOffset>739775</wp:posOffset>
                </wp:positionV>
                <wp:extent cx="1247775" cy="419100"/>
                <wp:effectExtent l="0" t="0" r="9525" b="0"/>
                <wp:wrapSquare wrapText="bothSides"/>
                <wp:docPr id="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43F85" w14:textId="41989E60" w:rsidR="003A2FFC" w:rsidRDefault="006C4B67" w:rsidP="003A2FFC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>Materialer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D48B9" id="Tekstfelt 2" o:spid="_x0000_s1030" type="#_x0000_t202" style="position:absolute;margin-left:197.3pt;margin-top:58.25pt;width:98.25pt;height:3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" stroked="f">
                <v:textbox>
                  <w:txbxContent>
                    <w:p w14:paraId="51143F85" w14:textId="41989E60" w:rsidR="003A2FFC" w:rsidRDefault="006C4B67" w:rsidP="003A2FFC">
                      <w:pPr>
                        <w:shd w:val="clear" w:color="auto" w:fill="FFFFFF" w:themeFill="background1"/>
                        <w:jc w:val="center"/>
                      </w:pPr>
                      <w:r>
                        <w:t>Materialer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82D1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998597" wp14:editId="61EBE9EC">
                <wp:simplePos x="0" y="0"/>
                <wp:positionH relativeFrom="column">
                  <wp:posOffset>3242945</wp:posOffset>
                </wp:positionH>
                <wp:positionV relativeFrom="paragraph">
                  <wp:posOffset>2037715</wp:posOffset>
                </wp:positionV>
                <wp:extent cx="1924050" cy="1885950"/>
                <wp:effectExtent l="0" t="0" r="19050" b="1905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85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17D016" id="Ellipse 9" o:spid="_x0000_s1026" style="position:absolute;margin-left:255.35pt;margin-top:160.45pt;width:151.5pt;height:14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" filled="f" strokecolor="#538135 [24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577C5E" wp14:editId="3279F1A1">
                <wp:simplePos x="0" y="0"/>
                <wp:positionH relativeFrom="column">
                  <wp:posOffset>2153285</wp:posOffset>
                </wp:positionH>
                <wp:positionV relativeFrom="paragraph">
                  <wp:posOffset>6985</wp:posOffset>
                </wp:positionV>
                <wp:extent cx="1924050" cy="1885950"/>
                <wp:effectExtent l="0" t="0" r="19050" b="1905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85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AE8740" id="Ellipse 3" o:spid="_x0000_s1026" style="position:absolute;margin-left:169.55pt;margin-top:.55pt;width:151.5pt;height:14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" filled="f" strokecolor="#538135 [24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ECBC6" wp14:editId="0B3780BD">
                <wp:simplePos x="0" y="0"/>
                <wp:positionH relativeFrom="margin">
                  <wp:posOffset>0</wp:posOffset>
                </wp:positionH>
                <wp:positionV relativeFrom="paragraph">
                  <wp:posOffset>10795</wp:posOffset>
                </wp:positionV>
                <wp:extent cx="1924050" cy="1885950"/>
                <wp:effectExtent l="0" t="0" r="19050" b="1905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85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CCACD4" id="Ellipse 1" o:spid="_x0000_s1026" style="position:absolute;margin-left:0;margin-top:.85pt;width:151.5pt;height:14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" filled="f" strokecolor="#538135 [2409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1743EF" wp14:editId="63D9C826">
                <wp:simplePos x="0" y="0"/>
                <wp:positionH relativeFrom="column">
                  <wp:posOffset>291465</wp:posOffset>
                </wp:positionH>
                <wp:positionV relativeFrom="paragraph">
                  <wp:posOffset>739775</wp:posOffset>
                </wp:positionV>
                <wp:extent cx="1362075" cy="428625"/>
                <wp:effectExtent l="0" t="0" r="9525" b="9525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7FBB5" w14:textId="6A56709C" w:rsidR="003A2FFC" w:rsidRDefault="003A2FFC" w:rsidP="003A2FFC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>Facade</w:t>
                            </w:r>
                            <w:r w:rsidR="006C4B67">
                              <w:t>design</w:t>
                            </w:r>
                          </w:p>
                          <w:p w14:paraId="7A4F395A" w14:textId="77777777" w:rsidR="003A2FFC" w:rsidRDefault="003A2FFC" w:rsidP="003A2FFC">
                            <w:pPr>
                              <w:shd w:val="clear" w:color="auto" w:fill="FFFFFF" w:themeFill="background1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743EF" id="_x0000_s1031" type="#_x0000_t202" style="position:absolute;margin-left:22.95pt;margin-top:58.25pt;width:107.25pt;height:3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" stroked="f">
                <v:textbox>
                  <w:txbxContent>
                    <w:p w14:paraId="3B77FBB5" w14:textId="6A56709C" w:rsidR="003A2FFC" w:rsidRDefault="003A2FFC" w:rsidP="003A2FFC">
                      <w:pPr>
                        <w:shd w:val="clear" w:color="auto" w:fill="FFFFFF" w:themeFill="background1"/>
                        <w:jc w:val="center"/>
                      </w:pPr>
                      <w:r>
                        <w:t>Facade</w:t>
                      </w:r>
                      <w:r w:rsidR="006C4B67">
                        <w:t>design</w:t>
                      </w:r>
                    </w:p>
                    <w:p w14:paraId="7A4F395A" w14:textId="77777777" w:rsidR="003A2FFC" w:rsidRDefault="003A2FFC" w:rsidP="003A2FFC">
                      <w:pPr>
                        <w:shd w:val="clear" w:color="auto" w:fill="FFFFFF" w:themeFill="background1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A2FFC" w:rsidRPr="00063B7A" w:rsidSect="004F16E2">
      <w:headerReference w:type="default" r:id="rId11"/>
      <w:footerReference w:type="default" r:id="rId12"/>
      <w:pgSz w:w="16838" w:h="11906" w:orient="landscape"/>
      <w:pgMar w:top="851" w:right="1529" w:bottom="851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26B31" w14:textId="77777777" w:rsidR="00A443D0" w:rsidRDefault="00A443D0" w:rsidP="00063B7A">
      <w:pPr>
        <w:spacing w:after="0" w:line="240" w:lineRule="auto"/>
      </w:pPr>
      <w:r>
        <w:separator/>
      </w:r>
    </w:p>
  </w:endnote>
  <w:endnote w:type="continuationSeparator" w:id="0">
    <w:p w14:paraId="61AC9CE1" w14:textId="77777777" w:rsidR="00A443D0" w:rsidRDefault="00A443D0" w:rsidP="00063B7A">
      <w:pPr>
        <w:spacing w:after="0" w:line="240" w:lineRule="auto"/>
      </w:pPr>
      <w:r>
        <w:continuationSeparator/>
      </w:r>
    </w:p>
  </w:endnote>
  <w:endnote w:type="continuationNotice" w:id="1">
    <w:p w14:paraId="6A2632D6" w14:textId="77777777" w:rsidR="00A443D0" w:rsidRDefault="00A443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50AD69"/>
      </w:rPr>
      <w:id w:val="1723709232"/>
      <w:docPartObj>
        <w:docPartGallery w:val="Page Numbers (Bottom of Page)"/>
        <w:docPartUnique/>
      </w:docPartObj>
    </w:sdtPr>
    <w:sdtEndPr/>
    <w:sdtContent>
      <w:sdt>
        <w:sdtPr>
          <w:rPr>
            <w:color w:val="50AD69"/>
          </w:rPr>
          <w:id w:val="210621406"/>
          <w:docPartObj>
            <w:docPartGallery w:val="Page Numbers (Top of Page)"/>
            <w:docPartUnique/>
          </w:docPartObj>
        </w:sdtPr>
        <w:sdtEndPr/>
        <w:sdtContent>
          <w:p w14:paraId="619D2F92" w14:textId="77777777" w:rsidR="00063B7A" w:rsidRPr="00063B7A" w:rsidRDefault="00063B7A" w:rsidP="00BC0A41">
            <w:pPr>
              <w:pStyle w:val="Sidefod"/>
              <w:ind w:right="-993"/>
              <w:jc w:val="right"/>
              <w:rPr>
                <w:color w:val="50AD69"/>
              </w:rPr>
            </w:pPr>
            <w:r w:rsidRPr="00063B7A">
              <w:rPr>
                <w:color w:val="50AD69"/>
              </w:rPr>
              <w:t xml:space="preserve">Side 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begin"/>
            </w:r>
            <w:r w:rsidRPr="00063B7A">
              <w:rPr>
                <w:bCs/>
                <w:color w:val="50AD69"/>
              </w:rPr>
              <w:instrText>PAGE</w:instrTex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separate"/>
            </w:r>
            <w:r w:rsidRPr="00063B7A">
              <w:rPr>
                <w:bCs/>
                <w:color w:val="50AD69"/>
              </w:rPr>
              <w:t>2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end"/>
            </w:r>
            <w:r w:rsidRPr="00063B7A">
              <w:rPr>
                <w:color w:val="50AD69"/>
              </w:rPr>
              <w:t xml:space="preserve"> af 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begin"/>
            </w:r>
            <w:r w:rsidRPr="00063B7A">
              <w:rPr>
                <w:bCs/>
                <w:color w:val="50AD69"/>
              </w:rPr>
              <w:instrText>NUMPAGES</w:instrTex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separate"/>
            </w:r>
            <w:r w:rsidRPr="00063B7A">
              <w:rPr>
                <w:bCs/>
                <w:color w:val="50AD69"/>
              </w:rPr>
              <w:t>2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78C0B" w14:textId="77777777" w:rsidR="00A443D0" w:rsidRDefault="00A443D0" w:rsidP="00063B7A">
      <w:pPr>
        <w:spacing w:after="0" w:line="240" w:lineRule="auto"/>
      </w:pPr>
      <w:r>
        <w:separator/>
      </w:r>
    </w:p>
  </w:footnote>
  <w:footnote w:type="continuationSeparator" w:id="0">
    <w:p w14:paraId="77412318" w14:textId="77777777" w:rsidR="00A443D0" w:rsidRDefault="00A443D0" w:rsidP="00063B7A">
      <w:pPr>
        <w:spacing w:after="0" w:line="240" w:lineRule="auto"/>
      </w:pPr>
      <w:r>
        <w:continuationSeparator/>
      </w:r>
    </w:p>
  </w:footnote>
  <w:footnote w:type="continuationNotice" w:id="1">
    <w:p w14:paraId="3BDFCCA0" w14:textId="77777777" w:rsidR="00A443D0" w:rsidRDefault="00A443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71337" w14:textId="77777777" w:rsidR="00063B7A" w:rsidRDefault="00063B7A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FC1C5F" wp14:editId="64D94CC4">
          <wp:simplePos x="0" y="0"/>
          <wp:positionH relativeFrom="page">
            <wp:posOffset>8964613</wp:posOffset>
          </wp:positionH>
          <wp:positionV relativeFrom="paragraph">
            <wp:posOffset>301307</wp:posOffset>
          </wp:positionV>
          <wp:extent cx="2408027" cy="823852"/>
          <wp:effectExtent l="0" t="0" r="0" b="0"/>
          <wp:wrapNone/>
          <wp:docPr id="14" name="Billed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er Braase\Foreningen Innovation Quality IQ\CORO - Dokumenter\Sekretariat\Ekstern Kommunikation\Designpakke\LOGO\Office_2017\CORO_Logo_Fuld_WEB-Sort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79" b="33523"/>
                  <a:stretch/>
                </pic:blipFill>
                <pic:spPr bwMode="auto">
                  <a:xfrm rot="5400000">
                    <a:off x="0" y="0"/>
                    <a:ext cx="2408027" cy="8238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4F2CB0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C34C23"/>
    <w:multiLevelType w:val="hybridMultilevel"/>
    <w:tmpl w:val="375C4D8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B60432"/>
    <w:multiLevelType w:val="hybridMultilevel"/>
    <w:tmpl w:val="082E4312"/>
    <w:lvl w:ilvl="0" w:tplc="0406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" w15:restartNumberingAfterBreak="0">
    <w:nsid w:val="07DB1F68"/>
    <w:multiLevelType w:val="hybridMultilevel"/>
    <w:tmpl w:val="DE7A8FF6"/>
    <w:lvl w:ilvl="0" w:tplc="04060003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4" w15:restartNumberingAfterBreak="0">
    <w:nsid w:val="321503B3"/>
    <w:multiLevelType w:val="hybridMultilevel"/>
    <w:tmpl w:val="E2707CD0"/>
    <w:lvl w:ilvl="0" w:tplc="D13CA3B4">
      <w:start w:val="4000"/>
      <w:numFmt w:val="bullet"/>
      <w:pStyle w:val="Listeafsni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55DE2"/>
    <w:multiLevelType w:val="hybridMultilevel"/>
    <w:tmpl w:val="043CF364"/>
    <w:lvl w:ilvl="0" w:tplc="8F38DC7C">
      <w:start w:val="5"/>
      <w:numFmt w:val="bullet"/>
      <w:lvlText w:val=""/>
      <w:lvlJc w:val="left"/>
      <w:pPr>
        <w:ind w:left="2203" w:hanging="360"/>
      </w:pPr>
      <w:rPr>
        <w:rFonts w:ascii="Symbol" w:eastAsia="Century Gothic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 w15:restartNumberingAfterBreak="0">
    <w:nsid w:val="372844A9"/>
    <w:multiLevelType w:val="hybridMultilevel"/>
    <w:tmpl w:val="90FA6E24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46CAA"/>
    <w:multiLevelType w:val="hybridMultilevel"/>
    <w:tmpl w:val="A2BA4CBE"/>
    <w:lvl w:ilvl="0" w:tplc="04060003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8" w15:restartNumberingAfterBreak="0">
    <w:nsid w:val="799D485B"/>
    <w:multiLevelType w:val="hybridMultilevel"/>
    <w:tmpl w:val="155CD0F8"/>
    <w:lvl w:ilvl="0" w:tplc="0406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7A"/>
    <w:rsid w:val="00005E62"/>
    <w:rsid w:val="000311FE"/>
    <w:rsid w:val="000312C9"/>
    <w:rsid w:val="00035033"/>
    <w:rsid w:val="0004139B"/>
    <w:rsid w:val="0005026F"/>
    <w:rsid w:val="00056F5C"/>
    <w:rsid w:val="00063B7A"/>
    <w:rsid w:val="00070108"/>
    <w:rsid w:val="00070204"/>
    <w:rsid w:val="00090E19"/>
    <w:rsid w:val="00091E28"/>
    <w:rsid w:val="0009379C"/>
    <w:rsid w:val="00094D02"/>
    <w:rsid w:val="00096D0C"/>
    <w:rsid w:val="000B3679"/>
    <w:rsid w:val="000B58B7"/>
    <w:rsid w:val="000C43F3"/>
    <w:rsid w:val="000D0A20"/>
    <w:rsid w:val="000D3A00"/>
    <w:rsid w:val="000D4FF8"/>
    <w:rsid w:val="000E2AE2"/>
    <w:rsid w:val="000E3771"/>
    <w:rsid w:val="000F45FA"/>
    <w:rsid w:val="00104B8E"/>
    <w:rsid w:val="00110238"/>
    <w:rsid w:val="001213A3"/>
    <w:rsid w:val="00125A78"/>
    <w:rsid w:val="00125BC2"/>
    <w:rsid w:val="0012627D"/>
    <w:rsid w:val="00126D9A"/>
    <w:rsid w:val="00127280"/>
    <w:rsid w:val="00127930"/>
    <w:rsid w:val="001302B9"/>
    <w:rsid w:val="00132463"/>
    <w:rsid w:val="00151BEB"/>
    <w:rsid w:val="00153580"/>
    <w:rsid w:val="0016683E"/>
    <w:rsid w:val="00171A64"/>
    <w:rsid w:val="00172433"/>
    <w:rsid w:val="00176671"/>
    <w:rsid w:val="001804A2"/>
    <w:rsid w:val="00185C36"/>
    <w:rsid w:val="00195B31"/>
    <w:rsid w:val="001A74E4"/>
    <w:rsid w:val="001B04A1"/>
    <w:rsid w:val="001B1C42"/>
    <w:rsid w:val="001C1C24"/>
    <w:rsid w:val="001C6842"/>
    <w:rsid w:val="001D0507"/>
    <w:rsid w:val="001D6A90"/>
    <w:rsid w:val="001E7E25"/>
    <w:rsid w:val="0020034D"/>
    <w:rsid w:val="002019BC"/>
    <w:rsid w:val="002104B9"/>
    <w:rsid w:val="00220CEE"/>
    <w:rsid w:val="002249C1"/>
    <w:rsid w:val="00226C0E"/>
    <w:rsid w:val="00226E9F"/>
    <w:rsid w:val="00232851"/>
    <w:rsid w:val="002333FA"/>
    <w:rsid w:val="00234831"/>
    <w:rsid w:val="00240300"/>
    <w:rsid w:val="00241B0C"/>
    <w:rsid w:val="00245656"/>
    <w:rsid w:val="002607D1"/>
    <w:rsid w:val="002676C4"/>
    <w:rsid w:val="002729DB"/>
    <w:rsid w:val="00273E13"/>
    <w:rsid w:val="00274417"/>
    <w:rsid w:val="00276C18"/>
    <w:rsid w:val="00277265"/>
    <w:rsid w:val="002833CA"/>
    <w:rsid w:val="002835A3"/>
    <w:rsid w:val="00283BDF"/>
    <w:rsid w:val="002861FC"/>
    <w:rsid w:val="00287A6E"/>
    <w:rsid w:val="00291066"/>
    <w:rsid w:val="00293EA6"/>
    <w:rsid w:val="002954EA"/>
    <w:rsid w:val="00295EE3"/>
    <w:rsid w:val="002A0FC9"/>
    <w:rsid w:val="002B0539"/>
    <w:rsid w:val="002B29C0"/>
    <w:rsid w:val="002B325A"/>
    <w:rsid w:val="002C429D"/>
    <w:rsid w:val="002D5345"/>
    <w:rsid w:val="002E5301"/>
    <w:rsid w:val="002E5BE4"/>
    <w:rsid w:val="002F2C5C"/>
    <w:rsid w:val="002F5B9A"/>
    <w:rsid w:val="002F62E8"/>
    <w:rsid w:val="0030427C"/>
    <w:rsid w:val="00304480"/>
    <w:rsid w:val="00315B21"/>
    <w:rsid w:val="0031798A"/>
    <w:rsid w:val="003353F4"/>
    <w:rsid w:val="003371B0"/>
    <w:rsid w:val="0034783F"/>
    <w:rsid w:val="0034786E"/>
    <w:rsid w:val="003503A0"/>
    <w:rsid w:val="00356806"/>
    <w:rsid w:val="00360834"/>
    <w:rsid w:val="00360962"/>
    <w:rsid w:val="00365CB8"/>
    <w:rsid w:val="00381DE0"/>
    <w:rsid w:val="00382D16"/>
    <w:rsid w:val="00386DCC"/>
    <w:rsid w:val="00392DB0"/>
    <w:rsid w:val="00393685"/>
    <w:rsid w:val="003A2FFC"/>
    <w:rsid w:val="003B02BC"/>
    <w:rsid w:val="003B30D0"/>
    <w:rsid w:val="003B335E"/>
    <w:rsid w:val="003B5B26"/>
    <w:rsid w:val="003C108B"/>
    <w:rsid w:val="003D7F01"/>
    <w:rsid w:val="003E0E5B"/>
    <w:rsid w:val="003E3DE3"/>
    <w:rsid w:val="003E5939"/>
    <w:rsid w:val="003F263A"/>
    <w:rsid w:val="003F2FD2"/>
    <w:rsid w:val="004021EC"/>
    <w:rsid w:val="00406243"/>
    <w:rsid w:val="0041139D"/>
    <w:rsid w:val="004171D2"/>
    <w:rsid w:val="00417AAD"/>
    <w:rsid w:val="00431BB2"/>
    <w:rsid w:val="00433A0D"/>
    <w:rsid w:val="00436B03"/>
    <w:rsid w:val="00441DDF"/>
    <w:rsid w:val="00441F06"/>
    <w:rsid w:val="00443809"/>
    <w:rsid w:val="00445B30"/>
    <w:rsid w:val="00450B46"/>
    <w:rsid w:val="00457CDB"/>
    <w:rsid w:val="00460B12"/>
    <w:rsid w:val="00471817"/>
    <w:rsid w:val="00476D72"/>
    <w:rsid w:val="004835DA"/>
    <w:rsid w:val="004847CE"/>
    <w:rsid w:val="00490DC6"/>
    <w:rsid w:val="00495EA6"/>
    <w:rsid w:val="004A0C26"/>
    <w:rsid w:val="004A5D6B"/>
    <w:rsid w:val="004A79EA"/>
    <w:rsid w:val="004D26AB"/>
    <w:rsid w:val="004D2CAB"/>
    <w:rsid w:val="004D3E6B"/>
    <w:rsid w:val="004E0B27"/>
    <w:rsid w:val="004E0D4E"/>
    <w:rsid w:val="004E3EFA"/>
    <w:rsid w:val="004F00B9"/>
    <w:rsid w:val="004F16E2"/>
    <w:rsid w:val="004F4E36"/>
    <w:rsid w:val="00503AC4"/>
    <w:rsid w:val="005040F6"/>
    <w:rsid w:val="00514DBC"/>
    <w:rsid w:val="00514DF3"/>
    <w:rsid w:val="00514FDB"/>
    <w:rsid w:val="00523FA4"/>
    <w:rsid w:val="00525BBD"/>
    <w:rsid w:val="0053188D"/>
    <w:rsid w:val="005433C3"/>
    <w:rsid w:val="00546C79"/>
    <w:rsid w:val="0055453D"/>
    <w:rsid w:val="005630C1"/>
    <w:rsid w:val="00564B15"/>
    <w:rsid w:val="00571969"/>
    <w:rsid w:val="00572726"/>
    <w:rsid w:val="00582594"/>
    <w:rsid w:val="005837E2"/>
    <w:rsid w:val="00587BAA"/>
    <w:rsid w:val="005A235E"/>
    <w:rsid w:val="005A70F6"/>
    <w:rsid w:val="005B1004"/>
    <w:rsid w:val="005B4A97"/>
    <w:rsid w:val="005B66CB"/>
    <w:rsid w:val="005B79CB"/>
    <w:rsid w:val="005C1037"/>
    <w:rsid w:val="005E3176"/>
    <w:rsid w:val="005F2E2E"/>
    <w:rsid w:val="005F62CE"/>
    <w:rsid w:val="005F672A"/>
    <w:rsid w:val="00605BD6"/>
    <w:rsid w:val="00606446"/>
    <w:rsid w:val="00607F1D"/>
    <w:rsid w:val="00611881"/>
    <w:rsid w:val="00612748"/>
    <w:rsid w:val="00613B2B"/>
    <w:rsid w:val="00614E05"/>
    <w:rsid w:val="0061566F"/>
    <w:rsid w:val="00625C61"/>
    <w:rsid w:val="00626C96"/>
    <w:rsid w:val="00632023"/>
    <w:rsid w:val="00633FAA"/>
    <w:rsid w:val="00634BC7"/>
    <w:rsid w:val="006379CC"/>
    <w:rsid w:val="00637D80"/>
    <w:rsid w:val="00643A3C"/>
    <w:rsid w:val="0064623D"/>
    <w:rsid w:val="006511AE"/>
    <w:rsid w:val="00670640"/>
    <w:rsid w:val="00670EF3"/>
    <w:rsid w:val="00672BA0"/>
    <w:rsid w:val="00682890"/>
    <w:rsid w:val="006A06D8"/>
    <w:rsid w:val="006A1EF3"/>
    <w:rsid w:val="006B1371"/>
    <w:rsid w:val="006B588F"/>
    <w:rsid w:val="006C4AE2"/>
    <w:rsid w:val="006C4B67"/>
    <w:rsid w:val="006D0D70"/>
    <w:rsid w:val="006D4C59"/>
    <w:rsid w:val="006E0F3E"/>
    <w:rsid w:val="006F0C04"/>
    <w:rsid w:val="006F3139"/>
    <w:rsid w:val="006F528A"/>
    <w:rsid w:val="007041EF"/>
    <w:rsid w:val="007047E3"/>
    <w:rsid w:val="00712648"/>
    <w:rsid w:val="0071712A"/>
    <w:rsid w:val="007377DA"/>
    <w:rsid w:val="00743B2C"/>
    <w:rsid w:val="00762F31"/>
    <w:rsid w:val="0076405A"/>
    <w:rsid w:val="00766A51"/>
    <w:rsid w:val="0079030F"/>
    <w:rsid w:val="007A0B0A"/>
    <w:rsid w:val="007A1231"/>
    <w:rsid w:val="007A13F1"/>
    <w:rsid w:val="007B1CE6"/>
    <w:rsid w:val="007B645E"/>
    <w:rsid w:val="007C0709"/>
    <w:rsid w:val="007C1E82"/>
    <w:rsid w:val="007C2E19"/>
    <w:rsid w:val="007C5D1B"/>
    <w:rsid w:val="007D45F4"/>
    <w:rsid w:val="007D4673"/>
    <w:rsid w:val="007D4AF8"/>
    <w:rsid w:val="007E2FCE"/>
    <w:rsid w:val="007E31E7"/>
    <w:rsid w:val="007E57CE"/>
    <w:rsid w:val="007E5A90"/>
    <w:rsid w:val="007E5DCE"/>
    <w:rsid w:val="007E68D1"/>
    <w:rsid w:val="007E7C9F"/>
    <w:rsid w:val="007F16EA"/>
    <w:rsid w:val="008076C8"/>
    <w:rsid w:val="008100F2"/>
    <w:rsid w:val="008139E7"/>
    <w:rsid w:val="00817E0F"/>
    <w:rsid w:val="00822F18"/>
    <w:rsid w:val="00826EF5"/>
    <w:rsid w:val="00830554"/>
    <w:rsid w:val="00833D0A"/>
    <w:rsid w:val="00835436"/>
    <w:rsid w:val="008379CC"/>
    <w:rsid w:val="008526C4"/>
    <w:rsid w:val="00853DED"/>
    <w:rsid w:val="00855728"/>
    <w:rsid w:val="00857909"/>
    <w:rsid w:val="008606EA"/>
    <w:rsid w:val="00865525"/>
    <w:rsid w:val="00865938"/>
    <w:rsid w:val="00881B98"/>
    <w:rsid w:val="008874E0"/>
    <w:rsid w:val="00894C7C"/>
    <w:rsid w:val="00895904"/>
    <w:rsid w:val="008A279B"/>
    <w:rsid w:val="008A2A3A"/>
    <w:rsid w:val="008A4E20"/>
    <w:rsid w:val="008C66A6"/>
    <w:rsid w:val="008F7DA9"/>
    <w:rsid w:val="00901778"/>
    <w:rsid w:val="00901F19"/>
    <w:rsid w:val="00902426"/>
    <w:rsid w:val="00906D65"/>
    <w:rsid w:val="00915EEE"/>
    <w:rsid w:val="00921639"/>
    <w:rsid w:val="009264E9"/>
    <w:rsid w:val="009277C8"/>
    <w:rsid w:val="00931234"/>
    <w:rsid w:val="00944E7B"/>
    <w:rsid w:val="009631B3"/>
    <w:rsid w:val="00971552"/>
    <w:rsid w:val="00974453"/>
    <w:rsid w:val="00977E77"/>
    <w:rsid w:val="00980E03"/>
    <w:rsid w:val="0098244E"/>
    <w:rsid w:val="00990F19"/>
    <w:rsid w:val="00991E78"/>
    <w:rsid w:val="00991F81"/>
    <w:rsid w:val="00992E77"/>
    <w:rsid w:val="009A328C"/>
    <w:rsid w:val="009A4295"/>
    <w:rsid w:val="009C12DE"/>
    <w:rsid w:val="009C2347"/>
    <w:rsid w:val="009D0F3E"/>
    <w:rsid w:val="009D1B5A"/>
    <w:rsid w:val="009D2E35"/>
    <w:rsid w:val="009D4386"/>
    <w:rsid w:val="009D4F95"/>
    <w:rsid w:val="009D5AF1"/>
    <w:rsid w:val="009D7FF9"/>
    <w:rsid w:val="009F40BD"/>
    <w:rsid w:val="00A13581"/>
    <w:rsid w:val="00A13937"/>
    <w:rsid w:val="00A407F6"/>
    <w:rsid w:val="00A41486"/>
    <w:rsid w:val="00A435FB"/>
    <w:rsid w:val="00A443D0"/>
    <w:rsid w:val="00A46F8B"/>
    <w:rsid w:val="00A5480B"/>
    <w:rsid w:val="00A647DD"/>
    <w:rsid w:val="00A76054"/>
    <w:rsid w:val="00A817B5"/>
    <w:rsid w:val="00A830D1"/>
    <w:rsid w:val="00A85048"/>
    <w:rsid w:val="00A862CC"/>
    <w:rsid w:val="00A924A4"/>
    <w:rsid w:val="00A97629"/>
    <w:rsid w:val="00AA17F2"/>
    <w:rsid w:val="00AA4D31"/>
    <w:rsid w:val="00AB0327"/>
    <w:rsid w:val="00AC3CB0"/>
    <w:rsid w:val="00AC41FE"/>
    <w:rsid w:val="00AC4E6D"/>
    <w:rsid w:val="00AF161C"/>
    <w:rsid w:val="00AF3672"/>
    <w:rsid w:val="00AF732F"/>
    <w:rsid w:val="00B001F3"/>
    <w:rsid w:val="00B114AC"/>
    <w:rsid w:val="00B16CDE"/>
    <w:rsid w:val="00B24EBA"/>
    <w:rsid w:val="00B3740F"/>
    <w:rsid w:val="00B375B4"/>
    <w:rsid w:val="00B4486E"/>
    <w:rsid w:val="00B4631A"/>
    <w:rsid w:val="00B46D09"/>
    <w:rsid w:val="00B54843"/>
    <w:rsid w:val="00B57A15"/>
    <w:rsid w:val="00B57B0A"/>
    <w:rsid w:val="00B57BA0"/>
    <w:rsid w:val="00B6086D"/>
    <w:rsid w:val="00B6200F"/>
    <w:rsid w:val="00B72D21"/>
    <w:rsid w:val="00B73FF7"/>
    <w:rsid w:val="00B77A97"/>
    <w:rsid w:val="00B90D74"/>
    <w:rsid w:val="00B9254F"/>
    <w:rsid w:val="00B9758C"/>
    <w:rsid w:val="00BA0F78"/>
    <w:rsid w:val="00BA1EE8"/>
    <w:rsid w:val="00BA6300"/>
    <w:rsid w:val="00BA77F3"/>
    <w:rsid w:val="00BC0A41"/>
    <w:rsid w:val="00BC6D2E"/>
    <w:rsid w:val="00BD3120"/>
    <w:rsid w:val="00BE5393"/>
    <w:rsid w:val="00BF0407"/>
    <w:rsid w:val="00BF1548"/>
    <w:rsid w:val="00BF307C"/>
    <w:rsid w:val="00BF52C3"/>
    <w:rsid w:val="00C00DFA"/>
    <w:rsid w:val="00C0443D"/>
    <w:rsid w:val="00C27C50"/>
    <w:rsid w:val="00C30A8C"/>
    <w:rsid w:val="00C3363E"/>
    <w:rsid w:val="00C35F8A"/>
    <w:rsid w:val="00C44991"/>
    <w:rsid w:val="00C45836"/>
    <w:rsid w:val="00C45AD8"/>
    <w:rsid w:val="00C45E49"/>
    <w:rsid w:val="00C66AF0"/>
    <w:rsid w:val="00C7113A"/>
    <w:rsid w:val="00C71C6D"/>
    <w:rsid w:val="00C73389"/>
    <w:rsid w:val="00C73EDD"/>
    <w:rsid w:val="00C75F51"/>
    <w:rsid w:val="00C81489"/>
    <w:rsid w:val="00C92DDC"/>
    <w:rsid w:val="00C978C3"/>
    <w:rsid w:val="00CA3AED"/>
    <w:rsid w:val="00CB0102"/>
    <w:rsid w:val="00CB0C78"/>
    <w:rsid w:val="00CC7CFE"/>
    <w:rsid w:val="00CD3CD4"/>
    <w:rsid w:val="00CD6290"/>
    <w:rsid w:val="00CD7BD3"/>
    <w:rsid w:val="00CE1ED4"/>
    <w:rsid w:val="00CE4D38"/>
    <w:rsid w:val="00CF0940"/>
    <w:rsid w:val="00D00B25"/>
    <w:rsid w:val="00D0718F"/>
    <w:rsid w:val="00D11610"/>
    <w:rsid w:val="00D41520"/>
    <w:rsid w:val="00D43311"/>
    <w:rsid w:val="00D45B6F"/>
    <w:rsid w:val="00D6197F"/>
    <w:rsid w:val="00D67530"/>
    <w:rsid w:val="00D70D1D"/>
    <w:rsid w:val="00D77849"/>
    <w:rsid w:val="00D82095"/>
    <w:rsid w:val="00D97333"/>
    <w:rsid w:val="00DA1592"/>
    <w:rsid w:val="00DB131B"/>
    <w:rsid w:val="00DB393F"/>
    <w:rsid w:val="00DB3ACF"/>
    <w:rsid w:val="00DB57DC"/>
    <w:rsid w:val="00DB5C2D"/>
    <w:rsid w:val="00DB7680"/>
    <w:rsid w:val="00DC6BB0"/>
    <w:rsid w:val="00DC7D13"/>
    <w:rsid w:val="00DC7E84"/>
    <w:rsid w:val="00DD4106"/>
    <w:rsid w:val="00DD41F2"/>
    <w:rsid w:val="00DE030D"/>
    <w:rsid w:val="00DE2D2C"/>
    <w:rsid w:val="00DE7C97"/>
    <w:rsid w:val="00DF1EBF"/>
    <w:rsid w:val="00DF3C2B"/>
    <w:rsid w:val="00E01E82"/>
    <w:rsid w:val="00E06DB5"/>
    <w:rsid w:val="00E14B31"/>
    <w:rsid w:val="00E14BFD"/>
    <w:rsid w:val="00E222AF"/>
    <w:rsid w:val="00E373B6"/>
    <w:rsid w:val="00E42F24"/>
    <w:rsid w:val="00E43C9F"/>
    <w:rsid w:val="00E44BE0"/>
    <w:rsid w:val="00E61750"/>
    <w:rsid w:val="00E65C2C"/>
    <w:rsid w:val="00E7102D"/>
    <w:rsid w:val="00E74268"/>
    <w:rsid w:val="00E76D4D"/>
    <w:rsid w:val="00E829D5"/>
    <w:rsid w:val="00E83993"/>
    <w:rsid w:val="00E847ED"/>
    <w:rsid w:val="00EA4583"/>
    <w:rsid w:val="00EA66D6"/>
    <w:rsid w:val="00EA786A"/>
    <w:rsid w:val="00EC0BA8"/>
    <w:rsid w:val="00ED7976"/>
    <w:rsid w:val="00EE2658"/>
    <w:rsid w:val="00EE725E"/>
    <w:rsid w:val="00EF1852"/>
    <w:rsid w:val="00F25970"/>
    <w:rsid w:val="00F27C58"/>
    <w:rsid w:val="00F308FA"/>
    <w:rsid w:val="00F35077"/>
    <w:rsid w:val="00F3701A"/>
    <w:rsid w:val="00F40962"/>
    <w:rsid w:val="00F4376A"/>
    <w:rsid w:val="00F44393"/>
    <w:rsid w:val="00F46D46"/>
    <w:rsid w:val="00F474BA"/>
    <w:rsid w:val="00F476EE"/>
    <w:rsid w:val="00F6089A"/>
    <w:rsid w:val="00F63216"/>
    <w:rsid w:val="00F66AFC"/>
    <w:rsid w:val="00F84534"/>
    <w:rsid w:val="00F90AFA"/>
    <w:rsid w:val="00F95304"/>
    <w:rsid w:val="00FA09DE"/>
    <w:rsid w:val="00FC0407"/>
    <w:rsid w:val="00FC2A5C"/>
    <w:rsid w:val="00FC3A95"/>
    <w:rsid w:val="00FC41B1"/>
    <w:rsid w:val="00FC61FD"/>
    <w:rsid w:val="00FC77D1"/>
    <w:rsid w:val="00FC7C1C"/>
    <w:rsid w:val="00FD63FF"/>
    <w:rsid w:val="00FE04CF"/>
    <w:rsid w:val="00FE272B"/>
    <w:rsid w:val="00FE58D5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2D68A"/>
  <w15:chartTrackingRefBased/>
  <w15:docId w15:val="{92B1122B-ADDA-42CC-827F-9963C09B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ajorBidi"/>
        <w:sz w:val="22"/>
        <w:szCs w:val="3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B7A"/>
    <w:rPr>
      <w:rFonts w:eastAsia="Century Gothic" w:cs="Times New Roman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63B7A"/>
    <w:pPr>
      <w:keepNext/>
      <w:keepLines/>
      <w:spacing w:before="400" w:after="0"/>
      <w:outlineLvl w:val="0"/>
    </w:pPr>
    <w:rPr>
      <w:rFonts w:eastAsiaTheme="majorEastAsia" w:cstheme="majorBidi"/>
      <w:color w:val="50AD69"/>
      <w:sz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63B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63B7A"/>
    <w:pPr>
      <w:spacing w:after="260" w:line="180" w:lineRule="exact"/>
      <w:outlineLvl w:val="2"/>
    </w:pPr>
    <w:rPr>
      <w:rFonts w:eastAsia="Times New Roman"/>
      <w:b/>
      <w:sz w:val="12"/>
      <w:szCs w:val="1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Almindeligtabel4">
    <w:name w:val="Plain Table 4"/>
    <w:basedOn w:val="Tabel-Normal"/>
    <w:uiPriority w:val="44"/>
    <w:rsid w:val="002B0539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pstilling-punkttegn">
    <w:name w:val="List Bullet"/>
    <w:basedOn w:val="Normal"/>
    <w:uiPriority w:val="2"/>
    <w:qFormat/>
    <w:rsid w:val="00063B7A"/>
    <w:pPr>
      <w:numPr>
        <w:numId w:val="1"/>
      </w:numPr>
      <w:spacing w:after="0" w:line="280" w:lineRule="atLeast"/>
      <w:contextualSpacing/>
    </w:pPr>
    <w:rPr>
      <w:rFonts w:ascii="Arial" w:eastAsia="Times New Roman" w:hAnsi="Arial"/>
      <w:sz w:val="20"/>
      <w:szCs w:val="20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63B7A"/>
    <w:rPr>
      <w:rFonts w:eastAsia="Times New Roman" w:cs="Times New Roman"/>
      <w:b/>
      <w:sz w:val="12"/>
      <w:szCs w:val="12"/>
    </w:rPr>
  </w:style>
  <w:style w:type="paragraph" w:styleId="Listeafsnit">
    <w:name w:val="List Paragraph"/>
    <w:basedOn w:val="Normal"/>
    <w:uiPriority w:val="34"/>
    <w:qFormat/>
    <w:rsid w:val="00063B7A"/>
    <w:pPr>
      <w:numPr>
        <w:numId w:val="2"/>
      </w:numPr>
      <w:spacing w:after="260" w:line="260" w:lineRule="exact"/>
      <w:contextualSpacing/>
    </w:pPr>
    <w:rPr>
      <w:rFonts w:eastAsia="Times New Roman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63B7A"/>
    <w:rPr>
      <w:rFonts w:eastAsiaTheme="majorEastAsia"/>
      <w:color w:val="50AD69"/>
      <w:sz w:val="28"/>
      <w:szCs w:val="2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63B7A"/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063B7A"/>
    <w:rPr>
      <w:color w:val="0563C1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063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63B7A"/>
    <w:rPr>
      <w:rFonts w:eastAsia="Century Gothic" w:cs="Times New Roman"/>
      <w:szCs w:val="22"/>
    </w:rPr>
  </w:style>
  <w:style w:type="paragraph" w:styleId="Sidefod">
    <w:name w:val="footer"/>
    <w:basedOn w:val="Normal"/>
    <w:link w:val="SidefodTegn"/>
    <w:uiPriority w:val="99"/>
    <w:unhideWhenUsed/>
    <w:rsid w:val="00063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63B7A"/>
    <w:rPr>
      <w:rFonts w:eastAsia="Century Gothic" w:cs="Times New Roman"/>
      <w:szCs w:val="2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C0A4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C0A4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0A41"/>
    <w:rPr>
      <w:rFonts w:eastAsia="Century Gothic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C0A4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0A41"/>
    <w:rPr>
      <w:rFonts w:eastAsia="Century Gothic" w:cs="Times New Roman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0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0A41"/>
    <w:rPr>
      <w:rFonts w:ascii="Segoe UI" w:eastAsia="Century Gothic" w:hAnsi="Segoe UI" w:cs="Segoe UI"/>
      <w:sz w:val="18"/>
      <w:szCs w:val="18"/>
    </w:rPr>
  </w:style>
  <w:style w:type="character" w:styleId="Ulstomtale">
    <w:name w:val="Unresolved Mention"/>
    <w:basedOn w:val="Standardskrifttypeiafsnit"/>
    <w:uiPriority w:val="99"/>
    <w:semiHidden/>
    <w:unhideWhenUsed/>
    <w:rsid w:val="00BC0A41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DB7680"/>
    <w:pPr>
      <w:spacing w:after="0" w:line="240" w:lineRule="auto"/>
    </w:pPr>
    <w:rPr>
      <w:rFonts w:eastAsia="Century Gothic" w:cs="Times New Roman"/>
      <w:szCs w:val="22"/>
    </w:rPr>
  </w:style>
  <w:style w:type="paragraph" w:styleId="NormalWeb">
    <w:name w:val="Normal (Web)"/>
    <w:basedOn w:val="Normal"/>
    <w:uiPriority w:val="99"/>
    <w:unhideWhenUsed/>
    <w:rsid w:val="00F4096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5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676B1A51FCF8418C5F58071F891272" ma:contentTypeVersion="13" ma:contentTypeDescription="Opret et nyt dokument." ma:contentTypeScope="" ma:versionID="64343595e80910c0a4eefc22384873db">
  <xsd:schema xmlns:xsd="http://www.w3.org/2001/XMLSchema" xmlns:xs="http://www.w3.org/2001/XMLSchema" xmlns:p="http://schemas.microsoft.com/office/2006/metadata/properties" xmlns:ns2="130623c2-b1a1-4f86-8b8b-1a06ac08a2d8" xmlns:ns3="f7eb67cf-89f0-4ae4-9f01-a14ee4c28c37" targetNamespace="http://schemas.microsoft.com/office/2006/metadata/properties" ma:root="true" ma:fieldsID="a62c0c019ce035f8067d8b7b05407e28" ns2:_="" ns3:_="">
    <xsd:import namespace="130623c2-b1a1-4f86-8b8b-1a06ac08a2d8"/>
    <xsd:import namespace="f7eb67cf-89f0-4ae4-9f01-a14ee4c28c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623c2-b1a1-4f86-8b8b-1a06ac08a2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b67cf-89f0-4ae4-9f01-a14ee4c28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B6172-0E7F-4DD3-8568-E6CA6BEA3D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A4E19-493C-4D28-A8EC-BE62D7FF3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0623c2-b1a1-4f86-8b8b-1a06ac08a2d8"/>
    <ds:schemaRef ds:uri="f7eb67cf-89f0-4ae4-9f01-a14ee4c28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C644D6-999E-4685-91F0-28F231D307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3BC28C-8997-467E-80E0-13164794B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Grum</dc:creator>
  <cp:keywords/>
  <dc:description/>
  <cp:lastModifiedBy>Sigrid Jensdatter Nørgaard</cp:lastModifiedBy>
  <cp:revision>2</cp:revision>
  <cp:lastPrinted>2019-05-24T09:38:00Z</cp:lastPrinted>
  <dcterms:created xsi:type="dcterms:W3CDTF">2021-08-04T08:32:00Z</dcterms:created>
  <dcterms:modified xsi:type="dcterms:W3CDTF">2021-08-04T08:32:00Z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0x010100A3676B1A51FCF8418C5F58071F891272</vt:lpwstr>
  </property>
</Properties>
</file>