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8CCA" w14:textId="7F008CA4" w:rsidR="00063B7A" w:rsidRPr="00381DE0" w:rsidRDefault="00063B7A" w:rsidP="00381DE0">
      <w:pPr>
        <w:pStyle w:val="Overskrift1"/>
      </w:pPr>
      <w:bookmarkStart w:id="0" w:name="_Toc4744062"/>
      <w:bookmarkStart w:id="1" w:name="_Hlk485655941"/>
      <w:r w:rsidRPr="00063B7A">
        <w:t>COCHALLENGE-</w:t>
      </w:r>
      <w:bookmarkEnd w:id="0"/>
      <w:r w:rsidRPr="00063B7A">
        <w:t>FORMAT</w:t>
      </w:r>
      <w:bookmarkEnd w:id="1"/>
      <w:r w:rsidR="00BA6300">
        <w:t xml:space="preserve"> 2021</w:t>
      </w:r>
    </w:p>
    <w:tbl>
      <w:tblPr>
        <w:tblpPr w:leftFromText="141" w:rightFromText="141" w:vertAnchor="text" w:horzAnchor="margin" w:tblpXSpec="center" w:tblpY="47"/>
        <w:tblW w:w="136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9967"/>
      </w:tblGrid>
      <w:tr w:rsidR="00833D0A" w:rsidRPr="005231D3" w14:paraId="629DA4E8" w14:textId="77777777" w:rsidTr="00226C0E">
        <w:tc>
          <w:tcPr>
            <w:tcW w:w="3683" w:type="dxa"/>
            <w:shd w:val="clear" w:color="auto" w:fill="50AD69"/>
          </w:tcPr>
          <w:p w14:paraId="2A8CA079" w14:textId="6A789EBA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Virksomhed </w:t>
            </w:r>
            <w:r w:rsidR="00381DE0">
              <w:rPr>
                <w:rFonts w:cs="Arial"/>
                <w:b/>
                <w:color w:val="FFFFFF" w:themeColor="background1"/>
              </w:rPr>
              <w:t>–</w:t>
            </w:r>
            <w:r w:rsidRPr="00F66AFC">
              <w:rPr>
                <w:rFonts w:cs="Arial"/>
                <w:b/>
                <w:color w:val="FFFFFF" w:themeColor="background1"/>
              </w:rPr>
              <w:t xml:space="preserve">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Challenger</w:t>
            </w:r>
            <w:proofErr w:type="spellEnd"/>
          </w:p>
        </w:tc>
        <w:tc>
          <w:tcPr>
            <w:tcW w:w="9967" w:type="dxa"/>
          </w:tcPr>
          <w:p w14:paraId="2677F278" w14:textId="31148164" w:rsidR="00833D0A" w:rsidRPr="005231D3" w:rsidRDefault="009F66E3" w:rsidP="00BC0A41">
            <w:pPr>
              <w:spacing w:before="60" w:after="60"/>
              <w:rPr>
                <w:lang w:val="en-US"/>
              </w:rPr>
            </w:pPr>
            <w:r>
              <w:t>U</w:t>
            </w:r>
            <w:r w:rsidR="00A67F21" w:rsidRPr="00722E41">
              <w:t>ddannelses</w:t>
            </w:r>
            <w:r w:rsidR="000363F5">
              <w:t>institutioner</w:t>
            </w:r>
            <w:r w:rsidR="00A67F21" w:rsidRPr="00722E41">
              <w:t xml:space="preserve"> </w:t>
            </w:r>
            <w:r w:rsidR="008C1D9C">
              <w:t>i</w:t>
            </w:r>
            <w:r w:rsidR="00A67F21" w:rsidRPr="00722E41">
              <w:t xml:space="preserve"> Roskilde</w:t>
            </w:r>
            <w:r w:rsidR="00722E41" w:rsidRPr="00722E41">
              <w:t xml:space="preserve"> </w:t>
            </w:r>
            <w:r w:rsidR="00722E41">
              <w:t>Kommune</w:t>
            </w:r>
            <w:r>
              <w:t>:</w:t>
            </w:r>
            <w:r w:rsidRPr="009F66E3">
              <w:t xml:space="preserve"> </w:t>
            </w:r>
            <w:r>
              <w:t xml:space="preserve">Professionshøjskolen Absalon, CLAVIS sprog &amp; kompetence, </w:t>
            </w:r>
            <w:r w:rsidRPr="009F66E3">
              <w:rPr>
                <w:rStyle w:val="normaltextrun"/>
                <w:color w:val="000000"/>
                <w:sz w:val="21"/>
                <w:szCs w:val="21"/>
                <w:shd w:val="clear" w:color="auto" w:fill="FFFFFF"/>
              </w:rPr>
              <w:t>Hf og VUC Roskilde,</w:t>
            </w:r>
            <w:r w:rsidRPr="009F66E3">
              <w:t xml:space="preserve"> </w:t>
            </w:r>
            <w:r w:rsidR="005231D3">
              <w:t xml:space="preserve">Himmelev Gymnasium, Roskilde Gymnasium, Roskilde Handelsskole, Roskilde Katedralskole, Roskilde Tekniske Skole, Roskilde Universitet, Skt. </w:t>
            </w:r>
            <w:proofErr w:type="spellStart"/>
            <w:r w:rsidR="005231D3" w:rsidRPr="005231D3">
              <w:rPr>
                <w:lang w:val="en-US"/>
              </w:rPr>
              <w:t>Josefs</w:t>
            </w:r>
            <w:proofErr w:type="spellEnd"/>
            <w:r w:rsidR="005231D3" w:rsidRPr="005231D3">
              <w:rPr>
                <w:lang w:val="en-US"/>
              </w:rPr>
              <w:t xml:space="preserve"> Skole, ZBC,</w:t>
            </w:r>
            <w:r w:rsidR="00F65112">
              <w:rPr>
                <w:lang w:val="en-US"/>
              </w:rPr>
              <w:t xml:space="preserve"> </w:t>
            </w:r>
            <w:r w:rsidR="005231D3" w:rsidRPr="005231D3">
              <w:rPr>
                <w:lang w:val="en-US"/>
              </w:rPr>
              <w:t>Zealand</w:t>
            </w:r>
            <w:r w:rsidRPr="005231D3">
              <w:rPr>
                <w:rStyle w:val="normaltextrun"/>
                <w:color w:val="000000"/>
                <w:sz w:val="21"/>
                <w:szCs w:val="21"/>
                <w:shd w:val="clear" w:color="auto" w:fill="FFFFFF"/>
                <w:lang w:val="en-US"/>
              </w:rPr>
              <w:t>.</w:t>
            </w:r>
          </w:p>
        </w:tc>
      </w:tr>
      <w:tr w:rsidR="00833D0A" w:rsidRPr="00F66AFC" w14:paraId="2EC1135B" w14:textId="77777777" w:rsidTr="00226C0E">
        <w:tc>
          <w:tcPr>
            <w:tcW w:w="3683" w:type="dxa"/>
            <w:shd w:val="clear" w:color="auto" w:fill="50AD69"/>
          </w:tcPr>
          <w:p w14:paraId="54CC44C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Præsentation til eventsite</w:t>
            </w:r>
          </w:p>
        </w:tc>
        <w:tc>
          <w:tcPr>
            <w:tcW w:w="9967" w:type="dxa"/>
          </w:tcPr>
          <w:p w14:paraId="31052DF6" w14:textId="61F80610" w:rsidR="00833D0A" w:rsidRPr="00F66AFC" w:rsidRDefault="00833D0A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33D0A" w:rsidRPr="00F66AFC" w14:paraId="28FB3278" w14:textId="77777777" w:rsidTr="00226C0E">
        <w:tc>
          <w:tcPr>
            <w:tcW w:w="3683" w:type="dxa"/>
            <w:shd w:val="clear" w:color="auto" w:fill="50AD69"/>
          </w:tcPr>
          <w:p w14:paraId="40104D7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Titel på udfordring</w:t>
            </w:r>
          </w:p>
        </w:tc>
        <w:tc>
          <w:tcPr>
            <w:tcW w:w="9967" w:type="dxa"/>
          </w:tcPr>
          <w:p w14:paraId="76D01D26" w14:textId="65B7D399" w:rsidR="00833D0A" w:rsidRPr="00F66AFC" w:rsidRDefault="008C1D9C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Læringslyst og arbejdsglæde efter COVID-19</w:t>
            </w:r>
          </w:p>
        </w:tc>
      </w:tr>
      <w:tr w:rsidR="00833D0A" w:rsidRPr="00F66AFC" w14:paraId="4B19B18B" w14:textId="77777777" w:rsidTr="00226C0E">
        <w:tc>
          <w:tcPr>
            <w:tcW w:w="3683" w:type="dxa"/>
            <w:shd w:val="clear" w:color="auto" w:fill="50AD69"/>
          </w:tcPr>
          <w:p w14:paraId="47CBDC3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Verdensmål </w:t>
            </w:r>
          </w:p>
        </w:tc>
        <w:tc>
          <w:tcPr>
            <w:tcW w:w="9967" w:type="dxa"/>
          </w:tcPr>
          <w:p w14:paraId="4B7DA79D" w14:textId="2D9EC07D" w:rsidR="008C1D9C" w:rsidRDefault="008C1D9C" w:rsidP="008C1D9C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4: Kvalitetsuddannelse</w:t>
            </w:r>
          </w:p>
          <w:p w14:paraId="1A1FA56B" w14:textId="66D97A8C" w:rsidR="00833D0A" w:rsidRPr="00F66AFC" w:rsidRDefault="00833D0A" w:rsidP="00DE592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17: Partnerskaber for handling.</w:t>
            </w:r>
          </w:p>
        </w:tc>
      </w:tr>
      <w:tr w:rsidR="00833D0A" w:rsidRPr="00F66AFC" w14:paraId="45F44E96" w14:textId="77777777" w:rsidTr="00226C0E">
        <w:tc>
          <w:tcPr>
            <w:tcW w:w="3683" w:type="dxa"/>
            <w:shd w:val="clear" w:color="auto" w:fill="50AD69"/>
          </w:tcPr>
          <w:p w14:paraId="33BCF9C3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Uddybet beskrivelse af problemstilling         </w:t>
            </w:r>
          </w:p>
          <w:p w14:paraId="73C686A1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9967" w:type="dxa"/>
          </w:tcPr>
          <w:p w14:paraId="0AC441A8" w14:textId="7CC651ED" w:rsidR="00FF2A6F" w:rsidRDefault="009F66E3" w:rsidP="00E43C9F">
            <w:pPr>
              <w:rPr>
                <w:rFonts w:cs="Arial"/>
                <w:iCs/>
              </w:rPr>
            </w:pPr>
            <w:proofErr w:type="spellStart"/>
            <w:r>
              <w:rPr>
                <w:rFonts w:cs="Arial"/>
                <w:iCs/>
              </w:rPr>
              <w:t>Vidensinstitutioner</w:t>
            </w:r>
            <w:proofErr w:type="spellEnd"/>
            <w:r>
              <w:rPr>
                <w:rFonts w:cs="Arial"/>
                <w:iCs/>
              </w:rPr>
              <w:t xml:space="preserve"> i </w:t>
            </w:r>
            <w:r w:rsidR="00CC46D5">
              <w:rPr>
                <w:rFonts w:cs="Arial"/>
                <w:iCs/>
              </w:rPr>
              <w:t>Roskilde Kommunes</w:t>
            </w:r>
            <w:r w:rsidR="0024276A">
              <w:rPr>
                <w:rFonts w:cs="Arial"/>
                <w:iCs/>
              </w:rPr>
              <w:t xml:space="preserve"> – fra </w:t>
            </w:r>
            <w:r w:rsidR="00E434EC">
              <w:rPr>
                <w:rFonts w:cs="Arial"/>
                <w:iCs/>
              </w:rPr>
              <w:t>grund</w:t>
            </w:r>
            <w:r w:rsidR="0024276A">
              <w:rPr>
                <w:rFonts w:cs="Arial"/>
                <w:iCs/>
              </w:rPr>
              <w:t xml:space="preserve">skoler til </w:t>
            </w:r>
            <w:r w:rsidR="00DF6D17">
              <w:rPr>
                <w:rFonts w:cs="Arial"/>
                <w:iCs/>
              </w:rPr>
              <w:t>universiteter</w:t>
            </w:r>
            <w:r w:rsidR="0024276A">
              <w:rPr>
                <w:rFonts w:cs="Arial"/>
                <w:iCs/>
              </w:rPr>
              <w:t xml:space="preserve"> – er gået sammen om udfordringen ”</w:t>
            </w:r>
            <w:r w:rsidR="008C1D9C" w:rsidRPr="008C1D9C">
              <w:rPr>
                <w:rFonts w:cs="Arial"/>
                <w:iCs/>
              </w:rPr>
              <w:t>Læringslyst og arbejdsglæde efter COVID-19</w:t>
            </w:r>
            <w:r w:rsidR="0024276A">
              <w:rPr>
                <w:rFonts w:cs="Arial"/>
                <w:iCs/>
              </w:rPr>
              <w:t>” for at skabe de bedste forudsætninger for en mere inddragende og motiverende skolegang</w:t>
            </w:r>
            <w:r w:rsidR="0092762F">
              <w:rPr>
                <w:rFonts w:cs="Arial"/>
                <w:iCs/>
              </w:rPr>
              <w:t>, så vi sikrer de studerendes trivsel bedst muligt både fagligt og socialt</w:t>
            </w:r>
            <w:r w:rsidR="0024276A">
              <w:rPr>
                <w:rFonts w:cs="Arial"/>
                <w:iCs/>
              </w:rPr>
              <w:t>. COVID-19 har med</w:t>
            </w:r>
            <w:r w:rsidR="008C1D9C">
              <w:rPr>
                <w:rFonts w:cs="Arial"/>
                <w:iCs/>
              </w:rPr>
              <w:t>ført</w:t>
            </w:r>
            <w:r w:rsidR="0024276A">
              <w:rPr>
                <w:rFonts w:cs="Arial"/>
                <w:iCs/>
              </w:rPr>
              <w:t xml:space="preserve"> nye måder at gøre tingene på, </w:t>
            </w:r>
            <w:r w:rsidR="00FF2A6F">
              <w:rPr>
                <w:rFonts w:cs="Arial"/>
                <w:iCs/>
              </w:rPr>
              <w:t xml:space="preserve">hvor vi kan lære af de erfaringer, vi har gjort os i det seneste år. </w:t>
            </w:r>
            <w:r w:rsidR="000D616A">
              <w:rPr>
                <w:rFonts w:cs="Arial"/>
                <w:iCs/>
              </w:rPr>
              <w:t xml:space="preserve">Derfor søger vi nye løsninger </w:t>
            </w:r>
            <w:r w:rsidR="00F1368B">
              <w:rPr>
                <w:rFonts w:cs="Arial"/>
                <w:iCs/>
              </w:rPr>
              <w:t>t</w:t>
            </w:r>
            <w:r w:rsidR="00987EE9">
              <w:rPr>
                <w:rFonts w:cs="Arial"/>
                <w:iCs/>
              </w:rPr>
              <w:t>i</w:t>
            </w:r>
            <w:r w:rsidR="00F1368B">
              <w:rPr>
                <w:rFonts w:cs="Arial"/>
                <w:iCs/>
              </w:rPr>
              <w:t>l</w:t>
            </w:r>
            <w:r w:rsidR="00987EE9">
              <w:rPr>
                <w:rFonts w:cs="Arial"/>
                <w:iCs/>
              </w:rPr>
              <w:t xml:space="preserve"> </w:t>
            </w:r>
            <w:r w:rsidR="00552F86">
              <w:rPr>
                <w:rFonts w:cs="Arial"/>
                <w:iCs/>
              </w:rPr>
              <w:t>omstill</w:t>
            </w:r>
            <w:r w:rsidR="00987EE9">
              <w:rPr>
                <w:rFonts w:cs="Arial"/>
                <w:iCs/>
              </w:rPr>
              <w:t>ingen af</w:t>
            </w:r>
            <w:r w:rsidR="00552F86">
              <w:rPr>
                <w:rFonts w:cs="Arial"/>
                <w:iCs/>
              </w:rPr>
              <w:t xml:space="preserve"> skolegangen til ”New Normal”</w:t>
            </w:r>
            <w:r w:rsidR="00EB7BC2">
              <w:rPr>
                <w:rFonts w:cs="Arial"/>
                <w:iCs/>
              </w:rPr>
              <w:t xml:space="preserve"> med særligt fokus på bl.a.</w:t>
            </w:r>
            <w:r w:rsidR="00EB7BC2">
              <w:t xml:space="preserve"> </w:t>
            </w:r>
            <w:r w:rsidR="00EB7BC2" w:rsidRPr="00EB7BC2">
              <w:rPr>
                <w:rFonts w:cs="Arial"/>
                <w:iCs/>
              </w:rPr>
              <w:t xml:space="preserve">trivsels- og </w:t>
            </w:r>
            <w:proofErr w:type="spellStart"/>
            <w:r w:rsidR="00EB7BC2" w:rsidRPr="00EB7BC2">
              <w:rPr>
                <w:rFonts w:cs="Arial"/>
                <w:iCs/>
              </w:rPr>
              <w:t>relationsarbejde</w:t>
            </w:r>
            <w:proofErr w:type="spellEnd"/>
            <w:r w:rsidR="00D43575">
              <w:rPr>
                <w:rFonts w:cs="Arial"/>
                <w:iCs/>
              </w:rPr>
              <w:t>.</w:t>
            </w:r>
          </w:p>
          <w:p w14:paraId="41ECFCE2" w14:textId="77777777" w:rsidR="000363F5" w:rsidRDefault="00552F86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Det seneste år har skabt nye forventninger til, hvordan undervisningen udformes, eleverne inddrages og</w:t>
            </w:r>
            <w:r w:rsidR="00117F02">
              <w:rPr>
                <w:rFonts w:cs="Arial"/>
                <w:iCs/>
              </w:rPr>
              <w:t xml:space="preserve"> evt.</w:t>
            </w:r>
            <w:r>
              <w:rPr>
                <w:rFonts w:cs="Arial"/>
                <w:iCs/>
              </w:rPr>
              <w:t xml:space="preserve"> forældrenes deltagelse. Undersøgelser viser, at </w:t>
            </w:r>
            <w:r w:rsidR="00315698">
              <w:rPr>
                <w:rFonts w:cs="Arial"/>
                <w:iCs/>
              </w:rPr>
              <w:t xml:space="preserve">nedlukningen både har skabt ensomhed </w:t>
            </w:r>
            <w:r w:rsidR="00A1335C">
              <w:rPr>
                <w:rFonts w:cs="Arial"/>
                <w:iCs/>
              </w:rPr>
              <w:t>blandt de studerende</w:t>
            </w:r>
            <w:r w:rsidR="00BB241E">
              <w:rPr>
                <w:rFonts w:cs="Arial"/>
                <w:iCs/>
              </w:rPr>
              <w:t>,</w:t>
            </w:r>
            <w:r w:rsidR="00A1335C">
              <w:rPr>
                <w:rFonts w:cs="Arial"/>
                <w:iCs/>
              </w:rPr>
              <w:t xml:space="preserve"> </w:t>
            </w:r>
            <w:r w:rsidR="00315698">
              <w:rPr>
                <w:rFonts w:cs="Arial"/>
                <w:iCs/>
              </w:rPr>
              <w:t xml:space="preserve">men også givet mulighed for </w:t>
            </w:r>
            <w:r w:rsidR="00315698" w:rsidRPr="00315698">
              <w:rPr>
                <w:rFonts w:cs="Arial"/>
                <w:iCs/>
              </w:rPr>
              <w:t>mere ro, færre forstyrrelser og mulighed for at planlægge skolearbejdet selv.</w:t>
            </w:r>
            <w:r w:rsidR="000363F5">
              <w:rPr>
                <w:rFonts w:cs="Arial"/>
                <w:iCs/>
              </w:rPr>
              <w:t xml:space="preserve"> </w:t>
            </w:r>
          </w:p>
          <w:p w14:paraId="7C37701F" w14:textId="415C6F86" w:rsidR="000363F5" w:rsidRDefault="000363F5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Så i forlængelse af dette, hvilke nye tilgange kræves af både leder, medarbejder og elever? Og vil disse betyde en ændret prioritering ift. institutionernes organisation, økonomi og ledelsesrum?</w:t>
            </w:r>
          </w:p>
          <w:p w14:paraId="014B6F2A" w14:textId="4627DDB1" w:rsidR="008845A1" w:rsidRPr="003B02BC" w:rsidRDefault="00552F86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Så hvordan </w:t>
            </w:r>
            <w:r w:rsidR="0066191B">
              <w:rPr>
                <w:rFonts w:cs="Arial"/>
                <w:iCs/>
              </w:rPr>
              <w:t>skaber vi de bedste forudsætninger for vores elever/studerede i kølvandet på COVID-19 i omstillingen til ”</w:t>
            </w:r>
            <w:r w:rsidR="008845A1">
              <w:rPr>
                <w:rFonts w:cs="Arial"/>
                <w:iCs/>
              </w:rPr>
              <w:t xml:space="preserve">The </w:t>
            </w:r>
            <w:r w:rsidR="0066191B">
              <w:rPr>
                <w:rFonts w:cs="Arial"/>
                <w:iCs/>
              </w:rPr>
              <w:t>New Normal”</w:t>
            </w:r>
            <w:r w:rsidR="008930E2">
              <w:rPr>
                <w:rFonts w:cs="Arial"/>
                <w:iCs/>
              </w:rPr>
              <w:t>, hvor vi lærer af de nye måder at gøre tingene på</w:t>
            </w:r>
            <w:r w:rsidR="0066191B">
              <w:rPr>
                <w:rFonts w:cs="Arial"/>
                <w:iCs/>
              </w:rPr>
              <w:t>.</w:t>
            </w:r>
            <w:r w:rsidR="001944D0">
              <w:rPr>
                <w:rFonts w:cs="Arial"/>
                <w:iCs/>
              </w:rPr>
              <w:t xml:space="preserve"> Hertil </w:t>
            </w:r>
            <w:r w:rsidR="004C7A6E">
              <w:rPr>
                <w:rFonts w:cs="Arial"/>
                <w:iCs/>
              </w:rPr>
              <w:t xml:space="preserve">kan det bl.a. være </w:t>
            </w:r>
            <w:r w:rsidR="00322869">
              <w:rPr>
                <w:rFonts w:cs="Arial"/>
                <w:iCs/>
              </w:rPr>
              <w:t xml:space="preserve">løsninger til tilrettelæggelse af undervisning, inddragelse af studerende, kommunikation </w:t>
            </w:r>
            <w:r w:rsidR="00BB241E">
              <w:rPr>
                <w:rFonts w:cs="Arial"/>
                <w:iCs/>
              </w:rPr>
              <w:t>mellem</w:t>
            </w:r>
            <w:r w:rsidR="00322869">
              <w:rPr>
                <w:rFonts w:cs="Arial"/>
                <w:iCs/>
              </w:rPr>
              <w:t xml:space="preserve"> studerende og </w:t>
            </w:r>
            <w:r w:rsidR="00BB241E">
              <w:rPr>
                <w:rFonts w:cs="Arial"/>
                <w:iCs/>
              </w:rPr>
              <w:t>undervisere</w:t>
            </w:r>
            <w:r w:rsidR="00322869">
              <w:rPr>
                <w:rFonts w:cs="Arial"/>
                <w:iCs/>
              </w:rPr>
              <w:t xml:space="preserve"> samt evt. forældre. </w:t>
            </w:r>
            <w:r w:rsidR="007931C2">
              <w:rPr>
                <w:rFonts w:cs="Arial"/>
                <w:iCs/>
              </w:rPr>
              <w:t xml:space="preserve"> </w:t>
            </w:r>
          </w:p>
        </w:tc>
      </w:tr>
      <w:tr w:rsidR="00833D0A" w:rsidRPr="00F66AFC" w14:paraId="6ABF83BE" w14:textId="77777777" w:rsidTr="00226C0E">
        <w:tc>
          <w:tcPr>
            <w:tcW w:w="3683" w:type="dxa"/>
            <w:shd w:val="clear" w:color="auto" w:fill="50AD69"/>
          </w:tcPr>
          <w:p w14:paraId="4877B06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lastRenderedPageBreak/>
              <w:t>Hvad har I selv prøvet i organisationen?</w:t>
            </w:r>
          </w:p>
          <w:p w14:paraId="32B7318A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i/>
                <w:color w:val="FFFFFF" w:themeColor="background1"/>
              </w:rPr>
            </w:pPr>
          </w:p>
        </w:tc>
        <w:tc>
          <w:tcPr>
            <w:tcW w:w="9967" w:type="dxa"/>
          </w:tcPr>
          <w:p w14:paraId="0E7CF494" w14:textId="753E7D3D" w:rsidR="00833D0A" w:rsidRPr="00DC6BB0" w:rsidRDefault="00283E60" w:rsidP="00DC6BB0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Det seneste år har </w:t>
            </w:r>
            <w:r w:rsidRPr="00283E60">
              <w:rPr>
                <w:rFonts w:cs="Arial"/>
              </w:rPr>
              <w:t xml:space="preserve">undervisningen </w:t>
            </w:r>
            <w:r>
              <w:rPr>
                <w:rFonts w:cs="Arial"/>
              </w:rPr>
              <w:t xml:space="preserve">primært bestået </w:t>
            </w:r>
            <w:r w:rsidRPr="00283E60">
              <w:rPr>
                <w:rFonts w:cs="Arial"/>
              </w:rPr>
              <w:t xml:space="preserve">af selvstændigt arbejde og brug af digitale læremidler. </w:t>
            </w:r>
            <w:r w:rsidR="00243E4C">
              <w:rPr>
                <w:rFonts w:cs="Arial"/>
              </w:rPr>
              <w:t xml:space="preserve">Der har desuden været stort fokus </w:t>
            </w:r>
            <w:r w:rsidR="00FB18AE">
              <w:rPr>
                <w:rFonts w:cs="Arial"/>
              </w:rPr>
              <w:t>på trivsel fx med trivselsambassadører</w:t>
            </w:r>
            <w:r w:rsidR="00D1243D">
              <w:rPr>
                <w:rFonts w:cs="Arial"/>
              </w:rPr>
              <w:t>.</w:t>
            </w:r>
            <w:r w:rsidR="00FB18AE">
              <w:rPr>
                <w:rFonts w:cs="Arial"/>
              </w:rPr>
              <w:t xml:space="preserve"> </w:t>
            </w:r>
          </w:p>
        </w:tc>
      </w:tr>
      <w:tr w:rsidR="00833D0A" w:rsidRPr="00F66AFC" w14:paraId="7CAA9D45" w14:textId="77777777" w:rsidTr="00226C0E">
        <w:tc>
          <w:tcPr>
            <w:tcW w:w="3683" w:type="dxa"/>
            <w:shd w:val="clear" w:color="auto" w:fill="50AD69"/>
          </w:tcPr>
          <w:p w14:paraId="502DEFC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Har andre prøvet at løse opgaven? </w:t>
            </w:r>
          </w:p>
        </w:tc>
        <w:tc>
          <w:tcPr>
            <w:tcW w:w="9967" w:type="dxa"/>
          </w:tcPr>
          <w:p w14:paraId="677B34EF" w14:textId="0270A22D" w:rsidR="00833D0A" w:rsidRPr="00F66AFC" w:rsidRDefault="00D86371" w:rsidP="00865525">
            <w:pPr>
              <w:rPr>
                <w:rFonts w:cs="Arial"/>
              </w:rPr>
            </w:pPr>
            <w:r>
              <w:rPr>
                <w:rFonts w:cs="Arial"/>
              </w:rPr>
              <w:t xml:space="preserve">Fra statslig side </w:t>
            </w:r>
            <w:r w:rsidR="00FB6FB7">
              <w:rPr>
                <w:rFonts w:cs="Arial"/>
              </w:rPr>
              <w:t>er der naturligvis også fokus på udfordringen.</w:t>
            </w:r>
          </w:p>
        </w:tc>
      </w:tr>
      <w:tr w:rsidR="00833D0A" w:rsidRPr="00F66AFC" w14:paraId="1C03A456" w14:textId="77777777" w:rsidTr="00226C0E">
        <w:tc>
          <w:tcPr>
            <w:tcW w:w="3683" w:type="dxa"/>
            <w:shd w:val="clear" w:color="auto" w:fill="50AD69"/>
          </w:tcPr>
          <w:p w14:paraId="38606836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Hvis alt er muligt, hvad skal løsningen kunne? (tænk stort)</w:t>
            </w:r>
          </w:p>
        </w:tc>
        <w:tc>
          <w:tcPr>
            <w:tcW w:w="9967" w:type="dxa"/>
          </w:tcPr>
          <w:p w14:paraId="1638CC55" w14:textId="6602FB59" w:rsidR="00833D0A" w:rsidRPr="00C81489" w:rsidRDefault="000C6760" w:rsidP="00DE5923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</w:t>
            </w:r>
            <w:r w:rsidRPr="000C6760">
              <w:rPr>
                <w:rFonts w:cs="Arial"/>
                <w:iCs/>
              </w:rPr>
              <w:t>et</w:t>
            </w:r>
            <w:r>
              <w:rPr>
                <w:rFonts w:cs="Arial"/>
                <w:iCs/>
              </w:rPr>
              <w:t xml:space="preserve"> er</w:t>
            </w:r>
            <w:r w:rsidRPr="000C6760">
              <w:rPr>
                <w:rFonts w:cs="Arial"/>
                <w:iCs/>
              </w:rPr>
              <w:t xml:space="preserve"> </w:t>
            </w:r>
            <w:r>
              <w:rPr>
                <w:rFonts w:cs="Arial"/>
                <w:iCs/>
              </w:rPr>
              <w:t>særligt</w:t>
            </w:r>
            <w:r w:rsidRPr="000C6760">
              <w:rPr>
                <w:rFonts w:cs="Arial"/>
                <w:iCs/>
              </w:rPr>
              <w:t xml:space="preserve"> attraktivt, hvis løsninge</w:t>
            </w:r>
            <w:r w:rsidR="006D64B7">
              <w:rPr>
                <w:rFonts w:cs="Arial"/>
                <w:iCs/>
              </w:rPr>
              <w:t>n</w:t>
            </w:r>
            <w:r w:rsidRPr="000C6760">
              <w:rPr>
                <w:rFonts w:cs="Arial"/>
                <w:iCs/>
              </w:rPr>
              <w:t xml:space="preserve"> kan favne flere uddannelsestrin og -niveauer, da det er Roskildes folkeskoler, ungdomsuddannelser, erhvervsakademier, universiteter mv., som </w:t>
            </w:r>
            <w:r w:rsidR="006D64B7">
              <w:rPr>
                <w:rFonts w:cs="Arial"/>
                <w:iCs/>
              </w:rPr>
              <w:t>stiller udfordringe</w:t>
            </w:r>
            <w:r w:rsidR="00BE4D3B">
              <w:rPr>
                <w:rFonts w:cs="Arial"/>
                <w:iCs/>
              </w:rPr>
              <w:t>n</w:t>
            </w:r>
            <w:r w:rsidRPr="000C6760">
              <w:rPr>
                <w:rFonts w:cs="Arial"/>
                <w:iCs/>
              </w:rPr>
              <w:t>.</w:t>
            </w:r>
            <w:r w:rsidR="00A50BA0">
              <w:rPr>
                <w:rFonts w:cs="Arial"/>
                <w:iCs/>
              </w:rPr>
              <w:t xml:space="preserve"> </w:t>
            </w:r>
            <w:r w:rsidR="00B93A13">
              <w:rPr>
                <w:rFonts w:cs="Arial"/>
                <w:iCs/>
              </w:rPr>
              <w:t>Løsningen skal kunne sikre, at elever og studerende trives</w:t>
            </w:r>
            <w:r w:rsidR="00BC098E">
              <w:rPr>
                <w:rFonts w:cs="Arial"/>
                <w:iCs/>
              </w:rPr>
              <w:t xml:space="preserve"> og motiveres</w:t>
            </w:r>
            <w:r w:rsidR="00B93A13">
              <w:rPr>
                <w:rFonts w:cs="Arial"/>
                <w:iCs/>
              </w:rPr>
              <w:t xml:space="preserve"> i deres </w:t>
            </w:r>
            <w:r w:rsidR="00BE4D3B">
              <w:rPr>
                <w:rFonts w:cs="Arial"/>
                <w:iCs/>
              </w:rPr>
              <w:t>uddannelsesforløb</w:t>
            </w:r>
            <w:r w:rsidR="00CE0B49">
              <w:rPr>
                <w:rFonts w:cs="Arial"/>
                <w:iCs/>
              </w:rPr>
              <w:t xml:space="preserve"> både fagligt og socialt</w:t>
            </w:r>
            <w:r w:rsidR="003674AA">
              <w:rPr>
                <w:rFonts w:cs="Arial"/>
                <w:iCs/>
              </w:rPr>
              <w:t>.</w:t>
            </w:r>
            <w:r w:rsidR="00CE0B49">
              <w:rPr>
                <w:rFonts w:cs="Arial"/>
                <w:iCs/>
              </w:rPr>
              <w:t xml:space="preserve"> </w:t>
            </w:r>
            <w:r w:rsidR="00CE0B49" w:rsidRPr="008C71CE">
              <w:rPr>
                <w:rFonts w:cs="Arial"/>
                <w:iCs/>
              </w:rPr>
              <w:t>Såkaldt</w:t>
            </w:r>
            <w:r w:rsidR="00DA597B" w:rsidRPr="008C71CE">
              <w:t xml:space="preserve"> </w:t>
            </w:r>
            <w:r w:rsidR="001027DC" w:rsidRPr="00DE5923">
              <w:rPr>
                <w:i/>
                <w:iCs/>
              </w:rPr>
              <w:t>s</w:t>
            </w:r>
            <w:r w:rsidR="00DA597B" w:rsidRPr="00DE5923">
              <w:rPr>
                <w:rFonts w:cs="Arial"/>
                <w:i/>
                <w:iCs/>
              </w:rPr>
              <w:t xml:space="preserve">tudent </w:t>
            </w:r>
            <w:proofErr w:type="spellStart"/>
            <w:r w:rsidR="00DA597B" w:rsidRPr="00DE5923">
              <w:rPr>
                <w:rFonts w:cs="Arial"/>
                <w:i/>
                <w:iCs/>
              </w:rPr>
              <w:t>centered</w:t>
            </w:r>
            <w:proofErr w:type="spellEnd"/>
            <w:r w:rsidR="00DA597B" w:rsidRPr="00DE5923">
              <w:rPr>
                <w:rFonts w:cs="Arial"/>
                <w:i/>
                <w:iCs/>
              </w:rPr>
              <w:t xml:space="preserve"> learning</w:t>
            </w:r>
            <w:r w:rsidR="00AB2826" w:rsidRPr="00DE5923">
              <w:rPr>
                <w:rFonts w:cs="Arial"/>
                <w:iCs/>
              </w:rPr>
              <w:t>, hvor de</w:t>
            </w:r>
            <w:r w:rsidR="00475EC3">
              <w:rPr>
                <w:rFonts w:cs="Arial"/>
                <w:iCs/>
              </w:rPr>
              <w:t xml:space="preserve"> studerendes</w:t>
            </w:r>
            <w:r w:rsidR="00AB2826" w:rsidRPr="00DE5923">
              <w:rPr>
                <w:rFonts w:cs="Arial"/>
                <w:iCs/>
              </w:rPr>
              <w:t xml:space="preserve"> </w:t>
            </w:r>
            <w:r w:rsidR="008C71CE" w:rsidRPr="00DE5923">
              <w:rPr>
                <w:rFonts w:cs="Arial"/>
                <w:iCs/>
              </w:rPr>
              <w:t>forskellige læringsbehov</w:t>
            </w:r>
            <w:r w:rsidR="008C71CE">
              <w:rPr>
                <w:rFonts w:cs="Arial"/>
                <w:iCs/>
              </w:rPr>
              <w:t>, interesser, aspirationer og</w:t>
            </w:r>
            <w:r w:rsidR="00475EC3">
              <w:rPr>
                <w:rFonts w:cs="Arial"/>
                <w:iCs/>
              </w:rPr>
              <w:t xml:space="preserve"> baggrunde </w:t>
            </w:r>
            <w:proofErr w:type="gramStart"/>
            <w:r w:rsidR="00553F1F">
              <w:rPr>
                <w:rFonts w:cs="Arial"/>
                <w:iCs/>
              </w:rPr>
              <w:t>adresseres</w:t>
            </w:r>
            <w:proofErr w:type="gramEnd"/>
            <w:r w:rsidR="00553F1F">
              <w:rPr>
                <w:rFonts w:cs="Arial"/>
                <w:iCs/>
              </w:rPr>
              <w:t xml:space="preserve"> er </w:t>
            </w:r>
            <w:r w:rsidR="00B6219F">
              <w:rPr>
                <w:rFonts w:cs="Arial"/>
                <w:iCs/>
              </w:rPr>
              <w:t xml:space="preserve">spændende og generelt skal </w:t>
            </w:r>
            <w:r w:rsidR="00033D5B">
              <w:rPr>
                <w:rFonts w:cs="Arial"/>
                <w:iCs/>
              </w:rPr>
              <w:t>brugerne involveres i løsningsudviklingen</w:t>
            </w:r>
            <w:r w:rsidR="00DA597B" w:rsidRPr="008C71CE">
              <w:rPr>
                <w:rFonts w:cs="Arial"/>
                <w:iCs/>
              </w:rPr>
              <w:t>.</w:t>
            </w:r>
          </w:p>
        </w:tc>
      </w:tr>
      <w:tr w:rsidR="00833D0A" w:rsidRPr="00F66AFC" w14:paraId="769FB811" w14:textId="77777777" w:rsidTr="00226C0E">
        <w:tc>
          <w:tcPr>
            <w:tcW w:w="3683" w:type="dxa"/>
            <w:shd w:val="clear" w:color="auto" w:fill="50AD69"/>
          </w:tcPr>
          <w:p w14:paraId="52C4275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løsninger ønsker I ikke at få?</w:t>
            </w:r>
          </w:p>
        </w:tc>
        <w:tc>
          <w:tcPr>
            <w:tcW w:w="9967" w:type="dxa"/>
          </w:tcPr>
          <w:p w14:paraId="3A4B5243" w14:textId="6C1365CD" w:rsidR="00A830D1" w:rsidRPr="00F66AFC" w:rsidRDefault="00036AEF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Vi ønsker ikke løsninger, som tager det vi kender fra den fysiske verden og overfører</w:t>
            </w:r>
            <w:r w:rsidR="005B25A5">
              <w:rPr>
                <w:rFonts w:cs="Arial"/>
              </w:rPr>
              <w:t xml:space="preserve"> </w:t>
            </w:r>
            <w:r w:rsidR="00C145C2">
              <w:rPr>
                <w:rFonts w:cs="Arial"/>
              </w:rPr>
              <w:t xml:space="preserve">det </w:t>
            </w:r>
            <w:r w:rsidR="005B25A5">
              <w:rPr>
                <w:rFonts w:cs="Arial"/>
              </w:rPr>
              <w:t>direkte</w:t>
            </w:r>
            <w:r>
              <w:rPr>
                <w:rFonts w:cs="Arial"/>
              </w:rPr>
              <w:t xml:space="preserve"> til den virtuelle</w:t>
            </w:r>
            <w:r w:rsidR="006F0739">
              <w:rPr>
                <w:rFonts w:cs="Arial"/>
              </w:rPr>
              <w:t>.</w:t>
            </w:r>
          </w:p>
        </w:tc>
      </w:tr>
      <w:tr w:rsidR="00833D0A" w:rsidRPr="00F66AFC" w14:paraId="5FB11DA5" w14:textId="77777777" w:rsidTr="00226C0E">
        <w:tc>
          <w:tcPr>
            <w:tcW w:w="3683" w:type="dxa"/>
            <w:shd w:val="clear" w:color="auto" w:fill="50AD69"/>
          </w:tcPr>
          <w:p w14:paraId="68655B4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ideer, processer, teknologier forestiller I jer der skal i spil?</w:t>
            </w:r>
          </w:p>
        </w:tc>
        <w:tc>
          <w:tcPr>
            <w:tcW w:w="9967" w:type="dxa"/>
          </w:tcPr>
          <w:p w14:paraId="2C01E4BE" w14:textId="6BD483F8" w:rsidR="007D5AF9" w:rsidRPr="00F66AFC" w:rsidRDefault="00036AEF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Vi </w:t>
            </w:r>
            <w:r w:rsidR="006F0739">
              <w:rPr>
                <w:rFonts w:cs="Arial"/>
              </w:rPr>
              <w:t>forestiller os</w:t>
            </w:r>
            <w:r>
              <w:rPr>
                <w:rFonts w:cs="Arial"/>
              </w:rPr>
              <w:t xml:space="preserve"> nogle konkrete </w:t>
            </w:r>
            <w:r w:rsidR="00B55EE8">
              <w:rPr>
                <w:rFonts w:cs="Arial"/>
              </w:rPr>
              <w:t>forslag</w:t>
            </w:r>
            <w:r>
              <w:rPr>
                <w:rFonts w:cs="Arial"/>
              </w:rPr>
              <w:t xml:space="preserve"> til, hvordan tingene kan gøres anderledes</w:t>
            </w:r>
            <w:r w:rsidR="00D40695">
              <w:rPr>
                <w:rFonts w:cs="Arial"/>
              </w:rPr>
              <w:t xml:space="preserve"> </w:t>
            </w:r>
            <w:r w:rsidR="00C145C2">
              <w:rPr>
                <w:rFonts w:cs="Arial"/>
              </w:rPr>
              <w:t>og argumenter for</w:t>
            </w:r>
            <w:r w:rsidR="00072F75">
              <w:rPr>
                <w:rFonts w:cs="Arial"/>
              </w:rPr>
              <w:t>,</w:t>
            </w:r>
            <w:r w:rsidR="00C145C2">
              <w:rPr>
                <w:rFonts w:cs="Arial"/>
              </w:rPr>
              <w:t xml:space="preserve"> </w:t>
            </w:r>
            <w:r w:rsidR="00072F75">
              <w:rPr>
                <w:rFonts w:cs="Arial"/>
              </w:rPr>
              <w:t>hvorfor det vil virke</w:t>
            </w:r>
            <w:r w:rsidR="006F0739">
              <w:rPr>
                <w:rFonts w:cs="Arial"/>
              </w:rPr>
              <w:t>.</w:t>
            </w:r>
            <w:r w:rsidR="00C37FD1">
              <w:t xml:space="preserve"> </w:t>
            </w:r>
            <w:r w:rsidR="00C37FD1" w:rsidRPr="00C37FD1">
              <w:rPr>
                <w:rFonts w:cs="Arial"/>
              </w:rPr>
              <w:t>Løsningen skal eksempelvis give os værktøjer, tiltag, analyser, fremgangsmåder osv. til at kunne omstille os til The New Normal bedst muligt. Det skal gerne gøres med udgangspunkt i en forståelse af hvad og hvorfor, noget fungerede godt og mindre godt under COVID-19? Kunne man forestille sig, at de studerende får mere mulighed for at tilrettelægge undervisningen? Eller skal man tænke i nye former for klasselokaler? Skal der hybride løsninger til for, at flere studerende kan favnes uanset distance? Mulighederne er mange, og det er (næsten) kun fantasien, der sætter grænser.</w:t>
            </w:r>
          </w:p>
        </w:tc>
      </w:tr>
      <w:tr w:rsidR="00833D0A" w:rsidRPr="00F66AFC" w14:paraId="6255481C" w14:textId="77777777" w:rsidTr="00226C0E">
        <w:tc>
          <w:tcPr>
            <w:tcW w:w="3683" w:type="dxa"/>
            <w:shd w:val="clear" w:color="auto" w:fill="50AD69"/>
          </w:tcPr>
          <w:p w14:paraId="28CB2DD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er potentialet i en løsning?</w:t>
            </w:r>
          </w:p>
        </w:tc>
        <w:tc>
          <w:tcPr>
            <w:tcW w:w="9967" w:type="dxa"/>
          </w:tcPr>
          <w:p w14:paraId="26714448" w14:textId="52D7BF59" w:rsidR="00833D0A" w:rsidRPr="00F66AFC" w:rsidRDefault="007E6333" w:rsidP="00BA0F78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Behovet for nye tiltag er </w:t>
            </w:r>
            <w:r w:rsidR="0026520A">
              <w:rPr>
                <w:rFonts w:cs="Arial"/>
              </w:rPr>
              <w:t>enormt</w:t>
            </w:r>
            <w:r>
              <w:rPr>
                <w:rFonts w:cs="Arial"/>
              </w:rPr>
              <w:t xml:space="preserve">, og derfor er der mulighed for at skalere tiltagene til samtlige </w:t>
            </w:r>
            <w:proofErr w:type="spellStart"/>
            <w:r w:rsidR="0026520A">
              <w:rPr>
                <w:rFonts w:cs="Arial"/>
              </w:rPr>
              <w:t>videninstitutioner</w:t>
            </w:r>
            <w:proofErr w:type="spellEnd"/>
            <w:r w:rsidR="0026520A">
              <w:rPr>
                <w:rFonts w:cs="Arial"/>
              </w:rPr>
              <w:t xml:space="preserve"> i Roskilde og på sigt også resten af Danmark</w:t>
            </w:r>
            <w:r w:rsidR="00934335">
              <w:rPr>
                <w:rFonts w:cs="Arial"/>
              </w:rPr>
              <w:t xml:space="preserve">, da vi alle må forholde os til </w:t>
            </w:r>
            <w:r w:rsidR="005B25A5">
              <w:rPr>
                <w:rFonts w:cs="Arial"/>
              </w:rPr>
              <w:t xml:space="preserve">The </w:t>
            </w:r>
            <w:r w:rsidR="00934335">
              <w:rPr>
                <w:rFonts w:cs="Arial"/>
              </w:rPr>
              <w:t>New Normal.</w:t>
            </w:r>
          </w:p>
        </w:tc>
      </w:tr>
      <w:tr w:rsidR="00833D0A" w:rsidRPr="00F66AFC" w14:paraId="28994487" w14:textId="77777777" w:rsidTr="00226C0E">
        <w:tc>
          <w:tcPr>
            <w:tcW w:w="3683" w:type="dxa"/>
            <w:shd w:val="clear" w:color="auto" w:fill="50AD69"/>
          </w:tcPr>
          <w:p w14:paraId="7CBC3EB9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Motivation for at deltage (bruges som citat på eventsitet)</w:t>
            </w:r>
          </w:p>
        </w:tc>
        <w:tc>
          <w:tcPr>
            <w:tcW w:w="9967" w:type="dxa"/>
          </w:tcPr>
          <w:p w14:paraId="2E91C0AC" w14:textId="67CE78E3" w:rsidR="00833D0A" w:rsidRPr="00F66AFC" w:rsidRDefault="00833D0A" w:rsidP="00A13581">
            <w:pPr>
              <w:spacing w:before="60" w:after="60"/>
              <w:rPr>
                <w:rFonts w:cs="Arial"/>
              </w:rPr>
            </w:pPr>
          </w:p>
        </w:tc>
      </w:tr>
      <w:tr w:rsidR="00833D0A" w:rsidRPr="00F66AFC" w14:paraId="5C153990" w14:textId="77777777" w:rsidTr="00226C0E">
        <w:tc>
          <w:tcPr>
            <w:tcW w:w="3683" w:type="dxa"/>
            <w:shd w:val="clear" w:color="auto" w:fill="50AD69"/>
          </w:tcPr>
          <w:p w14:paraId="1AE6B1C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Forventet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outcome</w:t>
            </w:r>
            <w:proofErr w:type="spellEnd"/>
            <w:r w:rsidRPr="00F66AFC">
              <w:rPr>
                <w:rFonts w:cs="Arial"/>
                <w:b/>
                <w:color w:val="FFFFFF" w:themeColor="background1"/>
              </w:rPr>
              <w:t xml:space="preserve"> af processen</w:t>
            </w:r>
          </w:p>
        </w:tc>
        <w:tc>
          <w:tcPr>
            <w:tcW w:w="9967" w:type="dxa"/>
          </w:tcPr>
          <w:p w14:paraId="753DB9FE" w14:textId="57B5225A" w:rsidR="007D7CE0" w:rsidRPr="00F66AFC" w:rsidRDefault="00654406" w:rsidP="00BC0A4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At</w:t>
            </w:r>
            <w:r w:rsidR="007D7CE0">
              <w:rPr>
                <w:rFonts w:cs="Arial"/>
              </w:rPr>
              <w:t xml:space="preserve"> der kommer konkrete idéer til, hvad vi kan gøre og hvordan det bedst sker</w:t>
            </w:r>
            <w:r>
              <w:rPr>
                <w:rFonts w:cs="Arial"/>
              </w:rPr>
              <w:t xml:space="preserve">, hvad enten det er </w:t>
            </w:r>
            <w:r w:rsidR="005B7F9D">
              <w:rPr>
                <w:rFonts w:cs="Arial"/>
              </w:rPr>
              <w:t xml:space="preserve">forslag til </w:t>
            </w:r>
            <w:r>
              <w:rPr>
                <w:rFonts w:cs="Arial"/>
              </w:rPr>
              <w:t>analyser, tiltag, fremgangsmåder eller noget helt andet.</w:t>
            </w:r>
          </w:p>
        </w:tc>
      </w:tr>
      <w:tr w:rsidR="00833D0A" w:rsidRPr="00F66AFC" w14:paraId="1B0059A2" w14:textId="77777777" w:rsidTr="00226C0E">
        <w:tc>
          <w:tcPr>
            <w:tcW w:w="3683" w:type="dxa"/>
            <w:shd w:val="clear" w:color="auto" w:fill="50AD69"/>
          </w:tcPr>
          <w:p w14:paraId="354E1F8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lastRenderedPageBreak/>
              <w:t xml:space="preserve">Til den rette løsning tilbyder vi  </w:t>
            </w:r>
          </w:p>
        </w:tc>
        <w:tc>
          <w:tcPr>
            <w:tcW w:w="9967" w:type="dxa"/>
          </w:tcPr>
          <w:p w14:paraId="300716BF" w14:textId="70CCA6F5" w:rsidR="00A830D1" w:rsidRPr="00F66AFC" w:rsidRDefault="009721A0" w:rsidP="00FC2A5C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Grundet den mangfoldige gruppe af udfordringsgivere, så er der rig mulighed for</w:t>
            </w:r>
            <w:r w:rsidR="00B1653A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="00B1653A">
              <w:rPr>
                <w:rFonts w:cs="Arial"/>
              </w:rPr>
              <w:t xml:space="preserve">at </w:t>
            </w:r>
            <w:r w:rsidR="003747C7">
              <w:rPr>
                <w:rFonts w:cs="Arial"/>
              </w:rPr>
              <w:t xml:space="preserve">den rette løsning </w:t>
            </w:r>
            <w:r w:rsidR="00421D7E">
              <w:rPr>
                <w:rFonts w:cs="Arial"/>
              </w:rPr>
              <w:t>evt. kan testes</w:t>
            </w:r>
            <w:r w:rsidR="00C62985">
              <w:rPr>
                <w:rFonts w:cs="Arial"/>
              </w:rPr>
              <w:t>,</w:t>
            </w:r>
            <w:r w:rsidR="002C2E28">
              <w:rPr>
                <w:rFonts w:cs="Arial"/>
              </w:rPr>
              <w:t xml:space="preserve"> videreudvikles</w:t>
            </w:r>
            <w:r w:rsidR="00C62985">
              <w:rPr>
                <w:rFonts w:cs="Arial"/>
              </w:rPr>
              <w:t xml:space="preserve"> og implementeres</w:t>
            </w:r>
            <w:r w:rsidR="002C2E28">
              <w:rPr>
                <w:rFonts w:cs="Arial"/>
              </w:rPr>
              <w:t xml:space="preserve"> </w:t>
            </w:r>
            <w:r w:rsidR="00421D7E">
              <w:rPr>
                <w:rFonts w:cs="Arial"/>
              </w:rPr>
              <w:t>på</w:t>
            </w:r>
            <w:r>
              <w:rPr>
                <w:rFonts w:cs="Arial"/>
              </w:rPr>
              <w:t xml:space="preserve"> en eller flere </w:t>
            </w:r>
            <w:proofErr w:type="spellStart"/>
            <w:r>
              <w:rPr>
                <w:rFonts w:cs="Arial"/>
              </w:rPr>
              <w:t>videninstitutioner</w:t>
            </w:r>
            <w:proofErr w:type="spellEnd"/>
            <w:r>
              <w:rPr>
                <w:rFonts w:cs="Arial"/>
              </w:rPr>
              <w:t xml:space="preserve"> i Roskilde.</w:t>
            </w:r>
          </w:p>
        </w:tc>
      </w:tr>
    </w:tbl>
    <w:p w14:paraId="3519EE37" w14:textId="77777777" w:rsidR="00063B7A" w:rsidRPr="00063B7A" w:rsidRDefault="00063B7A"/>
    <w:sectPr w:rsidR="00063B7A" w:rsidRPr="00063B7A" w:rsidSect="004F16E2">
      <w:headerReference w:type="default" r:id="rId11"/>
      <w:footerReference w:type="default" r:id="rId12"/>
      <w:pgSz w:w="16838" w:h="11906" w:orient="landscape"/>
      <w:pgMar w:top="851" w:right="1529" w:bottom="851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33B4" w14:textId="77777777" w:rsidR="00306D4A" w:rsidRDefault="00306D4A" w:rsidP="00063B7A">
      <w:pPr>
        <w:spacing w:after="0" w:line="240" w:lineRule="auto"/>
      </w:pPr>
      <w:r>
        <w:separator/>
      </w:r>
    </w:p>
  </w:endnote>
  <w:endnote w:type="continuationSeparator" w:id="0">
    <w:p w14:paraId="3CF5C3E7" w14:textId="77777777" w:rsidR="00306D4A" w:rsidRDefault="00306D4A" w:rsidP="00063B7A">
      <w:pPr>
        <w:spacing w:after="0" w:line="240" w:lineRule="auto"/>
      </w:pPr>
      <w:r>
        <w:continuationSeparator/>
      </w:r>
    </w:p>
  </w:endnote>
  <w:endnote w:type="continuationNotice" w:id="1">
    <w:p w14:paraId="510AE524" w14:textId="77777777" w:rsidR="00306D4A" w:rsidRDefault="00306D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0AD69"/>
      </w:rPr>
      <w:id w:val="1723709232"/>
      <w:docPartObj>
        <w:docPartGallery w:val="Page Numbers (Bottom of Page)"/>
        <w:docPartUnique/>
      </w:docPartObj>
    </w:sdtPr>
    <w:sdtEndPr/>
    <w:sdtContent>
      <w:sdt>
        <w:sdtPr>
          <w:rPr>
            <w:color w:val="50AD69"/>
          </w:rPr>
          <w:id w:val="210621406"/>
          <w:docPartObj>
            <w:docPartGallery w:val="Page Numbers (Top of Page)"/>
            <w:docPartUnique/>
          </w:docPartObj>
        </w:sdtPr>
        <w:sdtEndPr/>
        <w:sdtContent>
          <w:p w14:paraId="619D2F92" w14:textId="77777777" w:rsidR="00063B7A" w:rsidRPr="00063B7A" w:rsidRDefault="00063B7A" w:rsidP="00BC0A41">
            <w:pPr>
              <w:pStyle w:val="Sidefod"/>
              <w:ind w:right="-993"/>
              <w:jc w:val="right"/>
              <w:rPr>
                <w:color w:val="50AD69"/>
              </w:rPr>
            </w:pPr>
            <w:r w:rsidRPr="00063B7A">
              <w:rPr>
                <w:color w:val="50AD69"/>
              </w:rPr>
              <w:t xml:space="preserve">Side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PAGE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  <w:r w:rsidRPr="00063B7A">
              <w:rPr>
                <w:color w:val="50AD69"/>
              </w:rPr>
              <w:t xml:space="preserve"> af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NUMPAGES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49DB" w14:textId="77777777" w:rsidR="00306D4A" w:rsidRDefault="00306D4A" w:rsidP="00063B7A">
      <w:pPr>
        <w:spacing w:after="0" w:line="240" w:lineRule="auto"/>
      </w:pPr>
      <w:r>
        <w:separator/>
      </w:r>
    </w:p>
  </w:footnote>
  <w:footnote w:type="continuationSeparator" w:id="0">
    <w:p w14:paraId="36C6761C" w14:textId="77777777" w:rsidR="00306D4A" w:rsidRDefault="00306D4A" w:rsidP="00063B7A">
      <w:pPr>
        <w:spacing w:after="0" w:line="240" w:lineRule="auto"/>
      </w:pPr>
      <w:r>
        <w:continuationSeparator/>
      </w:r>
    </w:p>
  </w:footnote>
  <w:footnote w:type="continuationNotice" w:id="1">
    <w:p w14:paraId="08DD67EE" w14:textId="77777777" w:rsidR="00306D4A" w:rsidRDefault="00306D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1337" w14:textId="77777777" w:rsidR="00063B7A" w:rsidRDefault="00063B7A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C1C5F" wp14:editId="64D94CC4">
          <wp:simplePos x="0" y="0"/>
          <wp:positionH relativeFrom="page">
            <wp:posOffset>8964613</wp:posOffset>
          </wp:positionH>
          <wp:positionV relativeFrom="paragraph">
            <wp:posOffset>301307</wp:posOffset>
          </wp:positionV>
          <wp:extent cx="2408027" cy="823852"/>
          <wp:effectExtent l="0" t="0" r="0" b="0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er Braase\Foreningen Innovation Quality IQ\CORO - Dokumenter\Sekretariat\Ekstern Kommunikation\Designpakke\LOGO\Office_2017\CORO_Logo_Fuld_WEB-Sor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79" b="33523"/>
                  <a:stretch/>
                </pic:blipFill>
                <pic:spPr bwMode="auto">
                  <a:xfrm rot="5400000">
                    <a:off x="0" y="0"/>
                    <a:ext cx="2408027" cy="8238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F2CB0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34C23"/>
    <w:multiLevelType w:val="hybridMultilevel"/>
    <w:tmpl w:val="375C4D8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60432"/>
    <w:multiLevelType w:val="hybridMultilevel"/>
    <w:tmpl w:val="082E4312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07DB1F68"/>
    <w:multiLevelType w:val="hybridMultilevel"/>
    <w:tmpl w:val="DE7A8FF6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321503B3"/>
    <w:multiLevelType w:val="hybridMultilevel"/>
    <w:tmpl w:val="E2707CD0"/>
    <w:lvl w:ilvl="0" w:tplc="D13CA3B4">
      <w:start w:val="4000"/>
      <w:numFmt w:val="bullet"/>
      <w:pStyle w:val="Listeafsni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55DE2"/>
    <w:multiLevelType w:val="hybridMultilevel"/>
    <w:tmpl w:val="043CF364"/>
    <w:lvl w:ilvl="0" w:tplc="8F38DC7C">
      <w:start w:val="5"/>
      <w:numFmt w:val="bullet"/>
      <w:lvlText w:val=""/>
      <w:lvlJc w:val="left"/>
      <w:pPr>
        <w:ind w:left="2203" w:hanging="360"/>
      </w:pPr>
      <w:rPr>
        <w:rFonts w:ascii="Symbol" w:eastAsia="Century Gothic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372844A9"/>
    <w:multiLevelType w:val="hybridMultilevel"/>
    <w:tmpl w:val="90FA6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46CAA"/>
    <w:multiLevelType w:val="hybridMultilevel"/>
    <w:tmpl w:val="A2BA4CBE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8" w15:restartNumberingAfterBreak="0">
    <w:nsid w:val="799D485B"/>
    <w:multiLevelType w:val="hybridMultilevel"/>
    <w:tmpl w:val="155CD0F8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7A"/>
    <w:rsid w:val="00012C04"/>
    <w:rsid w:val="000311FE"/>
    <w:rsid w:val="000312C9"/>
    <w:rsid w:val="00033D5B"/>
    <w:rsid w:val="00035033"/>
    <w:rsid w:val="000363F5"/>
    <w:rsid w:val="00036AEF"/>
    <w:rsid w:val="0004139B"/>
    <w:rsid w:val="0005026F"/>
    <w:rsid w:val="00056F5C"/>
    <w:rsid w:val="00063B7A"/>
    <w:rsid w:val="00070108"/>
    <w:rsid w:val="00072F75"/>
    <w:rsid w:val="00090E19"/>
    <w:rsid w:val="00091E28"/>
    <w:rsid w:val="00094D02"/>
    <w:rsid w:val="000B3679"/>
    <w:rsid w:val="000B58B7"/>
    <w:rsid w:val="000C6760"/>
    <w:rsid w:val="000D3A00"/>
    <w:rsid w:val="000D4FF8"/>
    <w:rsid w:val="000D616A"/>
    <w:rsid w:val="000E3771"/>
    <w:rsid w:val="000F2DA8"/>
    <w:rsid w:val="001027DC"/>
    <w:rsid w:val="00104B8E"/>
    <w:rsid w:val="00110238"/>
    <w:rsid w:val="00117F02"/>
    <w:rsid w:val="001213A3"/>
    <w:rsid w:val="00125BC2"/>
    <w:rsid w:val="0012627D"/>
    <w:rsid w:val="00126D9A"/>
    <w:rsid w:val="00127280"/>
    <w:rsid w:val="00127930"/>
    <w:rsid w:val="00132463"/>
    <w:rsid w:val="00151BEB"/>
    <w:rsid w:val="00153580"/>
    <w:rsid w:val="0016683E"/>
    <w:rsid w:val="00171A64"/>
    <w:rsid w:val="00172433"/>
    <w:rsid w:val="00176671"/>
    <w:rsid w:val="00185C36"/>
    <w:rsid w:val="001944D0"/>
    <w:rsid w:val="0019453E"/>
    <w:rsid w:val="001A74E4"/>
    <w:rsid w:val="001A79BD"/>
    <w:rsid w:val="001B1C42"/>
    <w:rsid w:val="001B779D"/>
    <w:rsid w:val="001C1C24"/>
    <w:rsid w:val="001D6A90"/>
    <w:rsid w:val="0020034D"/>
    <w:rsid w:val="002104B9"/>
    <w:rsid w:val="002249C1"/>
    <w:rsid w:val="00226C0E"/>
    <w:rsid w:val="00226E9F"/>
    <w:rsid w:val="00234831"/>
    <w:rsid w:val="00241B0C"/>
    <w:rsid w:val="0024276A"/>
    <w:rsid w:val="00243E4C"/>
    <w:rsid w:val="00245656"/>
    <w:rsid w:val="0026520A"/>
    <w:rsid w:val="002676C4"/>
    <w:rsid w:val="00273E13"/>
    <w:rsid w:val="00274417"/>
    <w:rsid w:val="00277265"/>
    <w:rsid w:val="002833CA"/>
    <w:rsid w:val="002835A3"/>
    <w:rsid w:val="00283BDF"/>
    <w:rsid w:val="00283E60"/>
    <w:rsid w:val="00287A6E"/>
    <w:rsid w:val="00293EA6"/>
    <w:rsid w:val="002954EA"/>
    <w:rsid w:val="00295EE3"/>
    <w:rsid w:val="002B0539"/>
    <w:rsid w:val="002B29C0"/>
    <w:rsid w:val="002C2E28"/>
    <w:rsid w:val="002D1D5F"/>
    <w:rsid w:val="002E1B7E"/>
    <w:rsid w:val="002E5301"/>
    <w:rsid w:val="002E5BE4"/>
    <w:rsid w:val="002F5B9A"/>
    <w:rsid w:val="002F62E8"/>
    <w:rsid w:val="00304480"/>
    <w:rsid w:val="00306D4A"/>
    <w:rsid w:val="00313A96"/>
    <w:rsid w:val="00315698"/>
    <w:rsid w:val="00315B21"/>
    <w:rsid w:val="0031798A"/>
    <w:rsid w:val="00322869"/>
    <w:rsid w:val="003353F4"/>
    <w:rsid w:val="0034786E"/>
    <w:rsid w:val="003503A0"/>
    <w:rsid w:val="00356806"/>
    <w:rsid w:val="00360834"/>
    <w:rsid w:val="00360962"/>
    <w:rsid w:val="003674AA"/>
    <w:rsid w:val="003747C7"/>
    <w:rsid w:val="003807BF"/>
    <w:rsid w:val="00381DE0"/>
    <w:rsid w:val="003B02BC"/>
    <w:rsid w:val="003D7F01"/>
    <w:rsid w:val="003E3DE3"/>
    <w:rsid w:val="003E5939"/>
    <w:rsid w:val="003F263A"/>
    <w:rsid w:val="003F2FD2"/>
    <w:rsid w:val="004021EC"/>
    <w:rsid w:val="00406243"/>
    <w:rsid w:val="0041139D"/>
    <w:rsid w:val="00413C53"/>
    <w:rsid w:val="00417AAD"/>
    <w:rsid w:val="00421D7E"/>
    <w:rsid w:val="00431BB2"/>
    <w:rsid w:val="00433A0D"/>
    <w:rsid w:val="00436B03"/>
    <w:rsid w:val="00441DDF"/>
    <w:rsid w:val="00441F06"/>
    <w:rsid w:val="00445B30"/>
    <w:rsid w:val="0045045D"/>
    <w:rsid w:val="00457CDB"/>
    <w:rsid w:val="0046028C"/>
    <w:rsid w:val="00460B12"/>
    <w:rsid w:val="00471817"/>
    <w:rsid w:val="00475EC3"/>
    <w:rsid w:val="00476D72"/>
    <w:rsid w:val="004835DA"/>
    <w:rsid w:val="00483912"/>
    <w:rsid w:val="004847CE"/>
    <w:rsid w:val="00490DC6"/>
    <w:rsid w:val="004A79EA"/>
    <w:rsid w:val="004C7A6E"/>
    <w:rsid w:val="004D26AB"/>
    <w:rsid w:val="004D3E6B"/>
    <w:rsid w:val="004E0B27"/>
    <w:rsid w:val="004E0D4E"/>
    <w:rsid w:val="004E3EFA"/>
    <w:rsid w:val="004F16E2"/>
    <w:rsid w:val="00503AC4"/>
    <w:rsid w:val="005040F6"/>
    <w:rsid w:val="00514DBC"/>
    <w:rsid w:val="00514FDB"/>
    <w:rsid w:val="005231D3"/>
    <w:rsid w:val="0053188D"/>
    <w:rsid w:val="00546C79"/>
    <w:rsid w:val="00552F86"/>
    <w:rsid w:val="00553F1F"/>
    <w:rsid w:val="0055453D"/>
    <w:rsid w:val="00564B15"/>
    <w:rsid w:val="00571969"/>
    <w:rsid w:val="00582594"/>
    <w:rsid w:val="005A235E"/>
    <w:rsid w:val="005A70F6"/>
    <w:rsid w:val="005B1840"/>
    <w:rsid w:val="005B25A5"/>
    <w:rsid w:val="005B79CB"/>
    <w:rsid w:val="005B7F9D"/>
    <w:rsid w:val="005C1037"/>
    <w:rsid w:val="005D69C3"/>
    <w:rsid w:val="005E3176"/>
    <w:rsid w:val="005F2E2E"/>
    <w:rsid w:val="005F62CE"/>
    <w:rsid w:val="00605BD6"/>
    <w:rsid w:val="00614E05"/>
    <w:rsid w:val="0061566F"/>
    <w:rsid w:val="00626C96"/>
    <w:rsid w:val="00632023"/>
    <w:rsid w:val="00633FAA"/>
    <w:rsid w:val="00634BC7"/>
    <w:rsid w:val="006379CC"/>
    <w:rsid w:val="006511AE"/>
    <w:rsid w:val="00652D12"/>
    <w:rsid w:val="00654406"/>
    <w:rsid w:val="0066191B"/>
    <w:rsid w:val="00670640"/>
    <w:rsid w:val="00670EF3"/>
    <w:rsid w:val="006A06D8"/>
    <w:rsid w:val="006A7286"/>
    <w:rsid w:val="006B588F"/>
    <w:rsid w:val="006C4AE2"/>
    <w:rsid w:val="006D0D70"/>
    <w:rsid w:val="006D4C59"/>
    <w:rsid w:val="006D64B7"/>
    <w:rsid w:val="006F0739"/>
    <w:rsid w:val="006F0C04"/>
    <w:rsid w:val="006F3139"/>
    <w:rsid w:val="006F528A"/>
    <w:rsid w:val="0070427A"/>
    <w:rsid w:val="007047E3"/>
    <w:rsid w:val="0071712A"/>
    <w:rsid w:val="00722E41"/>
    <w:rsid w:val="00730238"/>
    <w:rsid w:val="00762F31"/>
    <w:rsid w:val="0076405A"/>
    <w:rsid w:val="00766A51"/>
    <w:rsid w:val="00791FFB"/>
    <w:rsid w:val="007931C2"/>
    <w:rsid w:val="007A0B0A"/>
    <w:rsid w:val="007A1231"/>
    <w:rsid w:val="007A13F1"/>
    <w:rsid w:val="007B1CE6"/>
    <w:rsid w:val="007C1E82"/>
    <w:rsid w:val="007C2E19"/>
    <w:rsid w:val="007C5D1B"/>
    <w:rsid w:val="007D45F4"/>
    <w:rsid w:val="007D4673"/>
    <w:rsid w:val="007D5AF9"/>
    <w:rsid w:val="007D7CE0"/>
    <w:rsid w:val="007E2FCE"/>
    <w:rsid w:val="007E57CE"/>
    <w:rsid w:val="007E5A90"/>
    <w:rsid w:val="007E5DCE"/>
    <w:rsid w:val="007E6333"/>
    <w:rsid w:val="007E68D1"/>
    <w:rsid w:val="007E7C9F"/>
    <w:rsid w:val="007F16EA"/>
    <w:rsid w:val="00805C0F"/>
    <w:rsid w:val="008076C8"/>
    <w:rsid w:val="008100F2"/>
    <w:rsid w:val="008139E7"/>
    <w:rsid w:val="00826EF5"/>
    <w:rsid w:val="00830554"/>
    <w:rsid w:val="00833D0A"/>
    <w:rsid w:val="00835436"/>
    <w:rsid w:val="008379CC"/>
    <w:rsid w:val="008526C4"/>
    <w:rsid w:val="00853DED"/>
    <w:rsid w:val="00855728"/>
    <w:rsid w:val="00857909"/>
    <w:rsid w:val="00865525"/>
    <w:rsid w:val="00881B98"/>
    <w:rsid w:val="008845A1"/>
    <w:rsid w:val="008874E0"/>
    <w:rsid w:val="008930E2"/>
    <w:rsid w:val="00894C7C"/>
    <w:rsid w:val="00895904"/>
    <w:rsid w:val="008A58FA"/>
    <w:rsid w:val="008C1D9C"/>
    <w:rsid w:val="008C66A6"/>
    <w:rsid w:val="008C71CE"/>
    <w:rsid w:val="008F7DA9"/>
    <w:rsid w:val="00901778"/>
    <w:rsid w:val="00902426"/>
    <w:rsid w:val="00906D65"/>
    <w:rsid w:val="009140AA"/>
    <w:rsid w:val="00921639"/>
    <w:rsid w:val="00923F15"/>
    <w:rsid w:val="009264E9"/>
    <w:rsid w:val="0092762F"/>
    <w:rsid w:val="00934335"/>
    <w:rsid w:val="00941390"/>
    <w:rsid w:val="00944E7B"/>
    <w:rsid w:val="009573C0"/>
    <w:rsid w:val="009631B3"/>
    <w:rsid w:val="009721A0"/>
    <w:rsid w:val="00977E77"/>
    <w:rsid w:val="00980E03"/>
    <w:rsid w:val="0098244E"/>
    <w:rsid w:val="00986E2A"/>
    <w:rsid w:val="00987EE9"/>
    <w:rsid w:val="00990F19"/>
    <w:rsid w:val="00991F81"/>
    <w:rsid w:val="00992E77"/>
    <w:rsid w:val="009A328C"/>
    <w:rsid w:val="009A4295"/>
    <w:rsid w:val="009A7A2B"/>
    <w:rsid w:val="009C12DE"/>
    <w:rsid w:val="009C2347"/>
    <w:rsid w:val="009C46F2"/>
    <w:rsid w:val="009D0F3E"/>
    <w:rsid w:val="009D2E35"/>
    <w:rsid w:val="009D4F95"/>
    <w:rsid w:val="009D5AF1"/>
    <w:rsid w:val="009F40BD"/>
    <w:rsid w:val="009F66E3"/>
    <w:rsid w:val="00A1335C"/>
    <w:rsid w:val="00A13581"/>
    <w:rsid w:val="00A407F6"/>
    <w:rsid w:val="00A41486"/>
    <w:rsid w:val="00A435FB"/>
    <w:rsid w:val="00A46F8B"/>
    <w:rsid w:val="00A50BA0"/>
    <w:rsid w:val="00A5480B"/>
    <w:rsid w:val="00A647DD"/>
    <w:rsid w:val="00A67F21"/>
    <w:rsid w:val="00A71988"/>
    <w:rsid w:val="00A830D1"/>
    <w:rsid w:val="00A85048"/>
    <w:rsid w:val="00A862CC"/>
    <w:rsid w:val="00A924A4"/>
    <w:rsid w:val="00AA17F2"/>
    <w:rsid w:val="00AA3F5C"/>
    <w:rsid w:val="00AA4D31"/>
    <w:rsid w:val="00AB2826"/>
    <w:rsid w:val="00AC3CB0"/>
    <w:rsid w:val="00AC4E6D"/>
    <w:rsid w:val="00AD46B6"/>
    <w:rsid w:val="00AF161C"/>
    <w:rsid w:val="00B001F3"/>
    <w:rsid w:val="00B114AC"/>
    <w:rsid w:val="00B1653A"/>
    <w:rsid w:val="00B16CDE"/>
    <w:rsid w:val="00B17D55"/>
    <w:rsid w:val="00B24EBA"/>
    <w:rsid w:val="00B3740F"/>
    <w:rsid w:val="00B375B4"/>
    <w:rsid w:val="00B46101"/>
    <w:rsid w:val="00B4631A"/>
    <w:rsid w:val="00B54843"/>
    <w:rsid w:val="00B55EE8"/>
    <w:rsid w:val="00B57A15"/>
    <w:rsid w:val="00B57BA0"/>
    <w:rsid w:val="00B6200F"/>
    <w:rsid w:val="00B6219F"/>
    <w:rsid w:val="00B66188"/>
    <w:rsid w:val="00B72D21"/>
    <w:rsid w:val="00B73FF7"/>
    <w:rsid w:val="00B90D74"/>
    <w:rsid w:val="00B9254F"/>
    <w:rsid w:val="00B93A13"/>
    <w:rsid w:val="00B9758C"/>
    <w:rsid w:val="00BA0F78"/>
    <w:rsid w:val="00BA1EE8"/>
    <w:rsid w:val="00BA6300"/>
    <w:rsid w:val="00BA77F3"/>
    <w:rsid w:val="00BB2118"/>
    <w:rsid w:val="00BB241E"/>
    <w:rsid w:val="00BC098E"/>
    <w:rsid w:val="00BC0A41"/>
    <w:rsid w:val="00BE1479"/>
    <w:rsid w:val="00BE4D3B"/>
    <w:rsid w:val="00BE5393"/>
    <w:rsid w:val="00BF1548"/>
    <w:rsid w:val="00BF307C"/>
    <w:rsid w:val="00BF52C3"/>
    <w:rsid w:val="00C145C2"/>
    <w:rsid w:val="00C219B8"/>
    <w:rsid w:val="00C27C50"/>
    <w:rsid w:val="00C30A8C"/>
    <w:rsid w:val="00C37FD1"/>
    <w:rsid w:val="00C44991"/>
    <w:rsid w:val="00C45836"/>
    <w:rsid w:val="00C45AD8"/>
    <w:rsid w:val="00C62985"/>
    <w:rsid w:val="00C7113A"/>
    <w:rsid w:val="00C73EDD"/>
    <w:rsid w:val="00C75F51"/>
    <w:rsid w:val="00C81489"/>
    <w:rsid w:val="00C92DDC"/>
    <w:rsid w:val="00C93BD4"/>
    <w:rsid w:val="00C978C3"/>
    <w:rsid w:val="00CB0C78"/>
    <w:rsid w:val="00CC46D5"/>
    <w:rsid w:val="00CC7CFE"/>
    <w:rsid w:val="00CD3CD4"/>
    <w:rsid w:val="00CD6290"/>
    <w:rsid w:val="00CD7BD3"/>
    <w:rsid w:val="00CE0B49"/>
    <w:rsid w:val="00CE4D38"/>
    <w:rsid w:val="00CF0940"/>
    <w:rsid w:val="00D03095"/>
    <w:rsid w:val="00D0718F"/>
    <w:rsid w:val="00D11610"/>
    <w:rsid w:val="00D1243D"/>
    <w:rsid w:val="00D303CB"/>
    <w:rsid w:val="00D40695"/>
    <w:rsid w:val="00D41520"/>
    <w:rsid w:val="00D43311"/>
    <w:rsid w:val="00D43575"/>
    <w:rsid w:val="00D54798"/>
    <w:rsid w:val="00D6197F"/>
    <w:rsid w:val="00D67530"/>
    <w:rsid w:val="00D82095"/>
    <w:rsid w:val="00D86371"/>
    <w:rsid w:val="00D94212"/>
    <w:rsid w:val="00DA1592"/>
    <w:rsid w:val="00DA597B"/>
    <w:rsid w:val="00DB393F"/>
    <w:rsid w:val="00DB3ACF"/>
    <w:rsid w:val="00DB5C2D"/>
    <w:rsid w:val="00DB7680"/>
    <w:rsid w:val="00DC6BB0"/>
    <w:rsid w:val="00DC7D13"/>
    <w:rsid w:val="00DD4106"/>
    <w:rsid w:val="00DD41F2"/>
    <w:rsid w:val="00DE030D"/>
    <w:rsid w:val="00DE2D2C"/>
    <w:rsid w:val="00DE5923"/>
    <w:rsid w:val="00DF1EBF"/>
    <w:rsid w:val="00DF6D17"/>
    <w:rsid w:val="00E01E82"/>
    <w:rsid w:val="00E06DB5"/>
    <w:rsid w:val="00E14B31"/>
    <w:rsid w:val="00E14BFD"/>
    <w:rsid w:val="00E373B6"/>
    <w:rsid w:val="00E434EC"/>
    <w:rsid w:val="00E43C9F"/>
    <w:rsid w:val="00E44BE0"/>
    <w:rsid w:val="00E51412"/>
    <w:rsid w:val="00E61750"/>
    <w:rsid w:val="00E65C2C"/>
    <w:rsid w:val="00E76D4D"/>
    <w:rsid w:val="00E829D5"/>
    <w:rsid w:val="00E847ED"/>
    <w:rsid w:val="00EA66D6"/>
    <w:rsid w:val="00EB7BC2"/>
    <w:rsid w:val="00EC0BA8"/>
    <w:rsid w:val="00EE2F1F"/>
    <w:rsid w:val="00EF1852"/>
    <w:rsid w:val="00F1368B"/>
    <w:rsid w:val="00F27C58"/>
    <w:rsid w:val="00F33CE5"/>
    <w:rsid w:val="00F3701A"/>
    <w:rsid w:val="00F40962"/>
    <w:rsid w:val="00F4376A"/>
    <w:rsid w:val="00F44393"/>
    <w:rsid w:val="00F474BA"/>
    <w:rsid w:val="00F6089A"/>
    <w:rsid w:val="00F63216"/>
    <w:rsid w:val="00F65112"/>
    <w:rsid w:val="00F66AFC"/>
    <w:rsid w:val="00F90AFA"/>
    <w:rsid w:val="00F95304"/>
    <w:rsid w:val="00FA09DE"/>
    <w:rsid w:val="00FB18AE"/>
    <w:rsid w:val="00FB5CCC"/>
    <w:rsid w:val="00FB6FB7"/>
    <w:rsid w:val="00FC0407"/>
    <w:rsid w:val="00FC2A5C"/>
    <w:rsid w:val="00FC3A95"/>
    <w:rsid w:val="00FC4F82"/>
    <w:rsid w:val="00FC61FD"/>
    <w:rsid w:val="00FC77D1"/>
    <w:rsid w:val="00FC7C1C"/>
    <w:rsid w:val="00FE272B"/>
    <w:rsid w:val="00FE58D5"/>
    <w:rsid w:val="00FF2A6F"/>
    <w:rsid w:val="00FF630B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2D68A"/>
  <w15:chartTrackingRefBased/>
  <w15:docId w15:val="{92B1122B-ADDA-42CC-827F-9963C09B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ajorBidi"/>
        <w:sz w:val="22"/>
        <w:szCs w:val="3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7A"/>
    <w:rPr>
      <w:rFonts w:eastAsia="Century Gothic" w:cs="Times New Roman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3B7A"/>
    <w:pPr>
      <w:keepNext/>
      <w:keepLines/>
      <w:spacing w:before="400" w:after="0"/>
      <w:outlineLvl w:val="0"/>
    </w:pPr>
    <w:rPr>
      <w:rFonts w:eastAsiaTheme="majorEastAsia" w:cstheme="majorBidi"/>
      <w:color w:val="50AD69"/>
      <w:sz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3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63B7A"/>
    <w:pPr>
      <w:spacing w:after="260" w:line="180" w:lineRule="exact"/>
      <w:outlineLvl w:val="2"/>
    </w:pPr>
    <w:rPr>
      <w:rFonts w:eastAsia="Times New Roman"/>
      <w:b/>
      <w:sz w:val="12"/>
      <w:szCs w:val="1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2B0539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pstilling-punkttegn">
    <w:name w:val="List Bullet"/>
    <w:basedOn w:val="Normal"/>
    <w:uiPriority w:val="2"/>
    <w:qFormat/>
    <w:rsid w:val="00063B7A"/>
    <w:pPr>
      <w:numPr>
        <w:numId w:val="1"/>
      </w:numPr>
      <w:spacing w:after="0" w:line="280" w:lineRule="atLeast"/>
      <w:contextualSpacing/>
    </w:pPr>
    <w:rPr>
      <w:rFonts w:ascii="Arial" w:eastAsia="Times New Roman" w:hAnsi="Arial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63B7A"/>
    <w:rPr>
      <w:rFonts w:eastAsia="Times New Roman" w:cs="Times New Roman"/>
      <w:b/>
      <w:sz w:val="12"/>
      <w:szCs w:val="12"/>
    </w:rPr>
  </w:style>
  <w:style w:type="paragraph" w:styleId="Listeafsnit">
    <w:name w:val="List Paragraph"/>
    <w:basedOn w:val="Normal"/>
    <w:uiPriority w:val="34"/>
    <w:qFormat/>
    <w:rsid w:val="00063B7A"/>
    <w:pPr>
      <w:numPr>
        <w:numId w:val="2"/>
      </w:numPr>
      <w:spacing w:after="260" w:line="260" w:lineRule="exact"/>
      <w:contextualSpacing/>
    </w:pPr>
    <w:rPr>
      <w:rFonts w:eastAsia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3B7A"/>
    <w:rPr>
      <w:rFonts w:eastAsiaTheme="majorEastAsia"/>
      <w:color w:val="50AD69"/>
      <w:sz w:val="28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3B7A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063B7A"/>
    <w:rPr>
      <w:color w:val="0563C1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63B7A"/>
    <w:rPr>
      <w:rFonts w:eastAsia="Century Gothic" w:cs="Times New Roman"/>
      <w:szCs w:val="22"/>
    </w:rPr>
  </w:style>
  <w:style w:type="paragraph" w:styleId="Sidefod">
    <w:name w:val="footer"/>
    <w:basedOn w:val="Normal"/>
    <w:link w:val="Sidefo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63B7A"/>
    <w:rPr>
      <w:rFonts w:eastAsia="Century Gothic" w:cs="Times New Roman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0A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C0A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0A41"/>
    <w:rPr>
      <w:rFonts w:eastAsia="Century Gothic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0A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0A41"/>
    <w:rPr>
      <w:rFonts w:eastAsia="Century Gothic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0A41"/>
    <w:rPr>
      <w:rFonts w:ascii="Segoe UI" w:eastAsia="Century Gothic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BC0A4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DB7680"/>
    <w:pPr>
      <w:spacing w:after="0" w:line="240" w:lineRule="auto"/>
    </w:pPr>
    <w:rPr>
      <w:rFonts w:eastAsia="Century Gothic" w:cs="Times New Roman"/>
      <w:szCs w:val="22"/>
    </w:rPr>
  </w:style>
  <w:style w:type="paragraph" w:styleId="NormalWeb">
    <w:name w:val="Normal (Web)"/>
    <w:basedOn w:val="Normal"/>
    <w:uiPriority w:val="99"/>
    <w:unhideWhenUsed/>
    <w:rsid w:val="00F40962"/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skrifttypeiafsnit"/>
    <w:rsid w:val="009F6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76B1A51FCF8418C5F58071F891272" ma:contentTypeVersion="13" ma:contentTypeDescription="Opret et nyt dokument." ma:contentTypeScope="" ma:versionID="64343595e80910c0a4eefc22384873db">
  <xsd:schema xmlns:xsd="http://www.w3.org/2001/XMLSchema" xmlns:xs="http://www.w3.org/2001/XMLSchema" xmlns:p="http://schemas.microsoft.com/office/2006/metadata/properties" xmlns:ns2="130623c2-b1a1-4f86-8b8b-1a06ac08a2d8" xmlns:ns3="f7eb67cf-89f0-4ae4-9f01-a14ee4c28c37" targetNamespace="http://schemas.microsoft.com/office/2006/metadata/properties" ma:root="true" ma:fieldsID="a62c0c019ce035f8067d8b7b05407e28" ns2:_="" ns3:_="">
    <xsd:import namespace="130623c2-b1a1-4f86-8b8b-1a06ac08a2d8"/>
    <xsd:import namespace="f7eb67cf-89f0-4ae4-9f01-a14ee4c28c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23c2-b1a1-4f86-8b8b-1a06ac08a2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67cf-89f0-4ae4-9f01-a14ee4c2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644D6-999E-4685-91F0-28F231D30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D4919-0BE1-46BD-AEE7-46F8D9DC5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23c2-b1a1-4f86-8b8b-1a06ac08a2d8"/>
    <ds:schemaRef ds:uri="f7eb67cf-89f0-4ae4-9f01-a14ee4c28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B6172-0E7F-4DD3-8568-E6CA6BEA3D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3BC28C-8997-467E-80E0-13164794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Grum</dc:creator>
  <cp:keywords/>
  <dc:description/>
  <cp:lastModifiedBy>Sigrid Jensdatter Nørgaard</cp:lastModifiedBy>
  <cp:revision>2</cp:revision>
  <cp:lastPrinted>2019-05-24T09:38:00Z</cp:lastPrinted>
  <dcterms:created xsi:type="dcterms:W3CDTF">2021-08-04T08:32:00Z</dcterms:created>
  <dcterms:modified xsi:type="dcterms:W3CDTF">2021-08-04T08:32:00Z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0x010100A3676B1A51FCF8418C5F58071F891272</vt:lpwstr>
  </property>
</Properties>
</file>